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04A10" w:rsidRPr="0070593F" w:rsidRDefault="00B04A10" w:rsidP="00B04A10">
      <w:pPr>
        <w:rPr>
          <w:sz w:val="20"/>
          <w:szCs w:val="20"/>
        </w:rPr>
      </w:pPr>
    </w:p>
    <w:tbl>
      <w:tblPr>
        <w:tblpPr w:leftFromText="180" w:rightFromText="180" w:vertAnchor="text" w:horzAnchor="margin" w:tblpY="1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802"/>
        <w:gridCol w:w="6769"/>
      </w:tblGrid>
      <w:tr w:rsidR="00B04A10" w:rsidRPr="0002740F" w:rsidTr="001845FE">
        <w:trPr>
          <w:trHeight w:val="1121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DBE5F1"/>
            <w:vAlign w:val="center"/>
          </w:tcPr>
          <w:p w:rsidR="00B04A10" w:rsidRPr="0002740F" w:rsidRDefault="00B04A10" w:rsidP="001845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4198C2" wp14:editId="0D8E28AB">
                  <wp:extent cx="1724025" cy="723900"/>
                  <wp:effectExtent l="0" t="0" r="0" b="0"/>
                  <wp:docPr id="13" name="Рисунок 13" descr="http://amfitex.ru/files/616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mfitex.ru/files/6166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58" b="16947"/>
                          <a:stretch/>
                        </pic:blipFill>
                        <pic:spPr bwMode="auto">
                          <a:xfrm>
                            <a:off x="0" y="0"/>
                            <a:ext cx="1726565" cy="72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tcBorders>
              <w:bottom w:val="single" w:sz="4" w:space="0" w:color="auto"/>
            </w:tcBorders>
            <w:shd w:val="clear" w:color="auto" w:fill="DBE5F1"/>
            <w:vAlign w:val="center"/>
          </w:tcPr>
          <w:p w:rsidR="00B04A10" w:rsidRPr="000B43D6" w:rsidRDefault="0050499A" w:rsidP="001845F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Многоцелевое</w:t>
            </w:r>
            <w:r w:rsidR="00B04A10" w:rsidRPr="000B43D6">
              <w:rPr>
                <w:bCs/>
                <w:sz w:val="20"/>
                <w:szCs w:val="20"/>
              </w:rPr>
              <w:t xml:space="preserve"> судно на воздушной подушке СЛАВИР </w:t>
            </w:r>
            <w:r w:rsidR="00B04A10">
              <w:rPr>
                <w:bCs/>
                <w:sz w:val="20"/>
                <w:szCs w:val="20"/>
              </w:rPr>
              <w:t>5</w:t>
            </w:r>
            <w:r w:rsidR="00B04A10" w:rsidRPr="000B43D6">
              <w:rPr>
                <w:bCs/>
                <w:sz w:val="20"/>
                <w:szCs w:val="20"/>
              </w:rPr>
              <w:t xml:space="preserve"> </w:t>
            </w:r>
          </w:p>
          <w:p w:rsidR="00B04A10" w:rsidRDefault="00B04A10" w:rsidP="009003A3">
            <w:pPr>
              <w:jc w:val="center"/>
              <w:rPr>
                <w:sz w:val="20"/>
                <w:szCs w:val="20"/>
              </w:rPr>
            </w:pPr>
            <w:proofErr w:type="spellStart"/>
            <w:r w:rsidRPr="000B43D6">
              <w:rPr>
                <w:sz w:val="20"/>
                <w:szCs w:val="20"/>
              </w:rPr>
              <w:t>баллонетного</w:t>
            </w:r>
            <w:proofErr w:type="spellEnd"/>
            <w:r w:rsidRPr="000B43D6">
              <w:rPr>
                <w:sz w:val="20"/>
                <w:szCs w:val="20"/>
              </w:rPr>
              <w:t xml:space="preserve"> типа с </w:t>
            </w:r>
            <w:r w:rsidR="009003A3">
              <w:rPr>
                <w:sz w:val="20"/>
                <w:szCs w:val="20"/>
              </w:rPr>
              <w:t>сегментным</w:t>
            </w:r>
            <w:r w:rsidRPr="000B43D6">
              <w:rPr>
                <w:sz w:val="20"/>
                <w:szCs w:val="20"/>
              </w:rPr>
              <w:t xml:space="preserve"> отбором воздуха</w:t>
            </w:r>
          </w:p>
          <w:p w:rsidR="00BB5E27" w:rsidRPr="000B43D6" w:rsidRDefault="00BB5E27" w:rsidP="009003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Выпускается с 2003 г.</w:t>
            </w:r>
          </w:p>
        </w:tc>
      </w:tr>
      <w:tr w:rsidR="00B04A10" w:rsidRPr="0002740F" w:rsidTr="001845FE">
        <w:trPr>
          <w:trHeight w:val="284"/>
        </w:trPr>
        <w:tc>
          <w:tcPr>
            <w:tcW w:w="2802" w:type="dxa"/>
            <w:vMerge w:val="restart"/>
            <w:shd w:val="clear" w:color="auto" w:fill="8DB3E2"/>
            <w:vAlign w:val="center"/>
          </w:tcPr>
          <w:p w:rsidR="00B04A10" w:rsidRDefault="00B04A10" w:rsidP="001845FE">
            <w:pPr>
              <w:jc w:val="center"/>
              <w:rPr>
                <w:b/>
                <w:sz w:val="20"/>
                <w:szCs w:val="20"/>
              </w:rPr>
            </w:pPr>
            <w:r w:rsidRPr="000B43D6">
              <w:rPr>
                <w:b/>
                <w:sz w:val="20"/>
                <w:szCs w:val="20"/>
              </w:rPr>
              <w:t>СЛАВИР-</w:t>
            </w:r>
            <w:r>
              <w:rPr>
                <w:b/>
                <w:sz w:val="20"/>
                <w:szCs w:val="20"/>
                <w:lang w:val="en-US"/>
              </w:rPr>
              <w:t>5</w:t>
            </w:r>
          </w:p>
          <w:p w:rsidR="00BB5E27" w:rsidRPr="00BB5E27" w:rsidRDefault="00BB5E27" w:rsidP="001845F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769" w:type="dxa"/>
            <w:shd w:val="clear" w:color="auto" w:fill="8DB3E2"/>
            <w:vAlign w:val="center"/>
          </w:tcPr>
          <w:p w:rsidR="00B04A10" w:rsidRPr="000B43D6" w:rsidRDefault="00B04A10" w:rsidP="001845FE">
            <w:pPr>
              <w:jc w:val="center"/>
              <w:rPr>
                <w:sz w:val="20"/>
                <w:szCs w:val="20"/>
              </w:rPr>
            </w:pPr>
            <w:r w:rsidRPr="000B43D6">
              <w:rPr>
                <w:sz w:val="20"/>
                <w:szCs w:val="20"/>
              </w:rPr>
              <w:t xml:space="preserve">с двигателем </w:t>
            </w:r>
            <w:r w:rsidRPr="000B43D6">
              <w:rPr>
                <w:sz w:val="20"/>
                <w:szCs w:val="20"/>
                <w:lang w:val="en-US"/>
              </w:rPr>
              <w:t>SUBARU</w:t>
            </w:r>
            <w:r w:rsidRPr="000B43D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FB</w:t>
            </w:r>
            <w:r w:rsidRPr="000B43D6">
              <w:rPr>
                <w:sz w:val="20"/>
                <w:szCs w:val="20"/>
              </w:rPr>
              <w:t>-</w:t>
            </w:r>
            <w:r w:rsidRPr="008F6B1E">
              <w:rPr>
                <w:sz w:val="20"/>
                <w:szCs w:val="20"/>
              </w:rPr>
              <w:t>25</w:t>
            </w:r>
            <w:r w:rsidRPr="000B43D6">
              <w:rPr>
                <w:sz w:val="20"/>
                <w:szCs w:val="20"/>
              </w:rPr>
              <w:t xml:space="preserve"> (</w:t>
            </w:r>
            <w:r w:rsidRPr="008F6B1E">
              <w:rPr>
                <w:sz w:val="20"/>
                <w:szCs w:val="20"/>
              </w:rPr>
              <w:t>170</w:t>
            </w:r>
            <w:r w:rsidRPr="000B43D6">
              <w:rPr>
                <w:sz w:val="20"/>
                <w:szCs w:val="20"/>
              </w:rPr>
              <w:t>л.</w:t>
            </w:r>
            <w:proofErr w:type="gramStart"/>
            <w:r w:rsidRPr="000B43D6">
              <w:rPr>
                <w:sz w:val="20"/>
                <w:szCs w:val="20"/>
              </w:rPr>
              <w:t>с</w:t>
            </w:r>
            <w:proofErr w:type="gramEnd"/>
            <w:r w:rsidRPr="000B43D6">
              <w:rPr>
                <w:sz w:val="20"/>
                <w:szCs w:val="20"/>
              </w:rPr>
              <w:t>.)</w:t>
            </w:r>
          </w:p>
        </w:tc>
      </w:tr>
      <w:tr w:rsidR="00B04A10" w:rsidRPr="0002740F" w:rsidTr="000A3B2E">
        <w:trPr>
          <w:trHeight w:val="539"/>
        </w:trPr>
        <w:tc>
          <w:tcPr>
            <w:tcW w:w="2802" w:type="dxa"/>
            <w:vMerge/>
            <w:shd w:val="clear" w:color="auto" w:fill="D9D9D9"/>
            <w:vAlign w:val="center"/>
          </w:tcPr>
          <w:p w:rsidR="00B04A10" w:rsidRPr="0002740F" w:rsidRDefault="00B04A10" w:rsidP="001845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769" w:type="dxa"/>
            <w:shd w:val="clear" w:color="auto" w:fill="FFFFFF"/>
            <w:vAlign w:val="center"/>
          </w:tcPr>
          <w:p w:rsidR="00B04A10" w:rsidRPr="000A3B2E" w:rsidRDefault="00B04A10" w:rsidP="000E269B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B43D6">
              <w:rPr>
                <w:b/>
                <w:sz w:val="20"/>
                <w:szCs w:val="20"/>
              </w:rPr>
              <w:t>Стоимость 2 </w:t>
            </w:r>
            <w:r w:rsidR="000E269B">
              <w:rPr>
                <w:b/>
                <w:sz w:val="20"/>
                <w:szCs w:val="20"/>
                <w:lang w:val="en-US"/>
              </w:rPr>
              <w:t>450</w:t>
            </w:r>
            <w:r w:rsidRPr="000B43D6">
              <w:rPr>
                <w:b/>
                <w:sz w:val="20"/>
                <w:szCs w:val="20"/>
              </w:rPr>
              <w:t> 000 руб. с НДС.</w:t>
            </w:r>
          </w:p>
        </w:tc>
      </w:tr>
    </w:tbl>
    <w:p w:rsidR="00B04A10" w:rsidRPr="00B04A10" w:rsidRDefault="00B04A10" w:rsidP="0070593F">
      <w:pPr>
        <w:jc w:val="center"/>
        <w:rPr>
          <w:b/>
          <w:color w:val="17365D"/>
          <w:sz w:val="20"/>
          <w:szCs w:val="20"/>
        </w:rPr>
      </w:pPr>
      <w:r w:rsidRPr="004F0470">
        <w:rPr>
          <w:b/>
          <w:color w:val="17365D"/>
          <w:sz w:val="20"/>
          <w:szCs w:val="20"/>
        </w:rPr>
        <w:t xml:space="preserve">В </w:t>
      </w:r>
      <w:r w:rsidRPr="000B43D6">
        <w:rPr>
          <w:b/>
          <w:color w:val="17365D"/>
          <w:sz w:val="20"/>
          <w:szCs w:val="20"/>
        </w:rPr>
        <w:t>базовую комплектаци</w:t>
      </w:r>
      <w:r>
        <w:rPr>
          <w:b/>
          <w:color w:val="17365D"/>
          <w:sz w:val="20"/>
          <w:szCs w:val="20"/>
        </w:rPr>
        <w:t xml:space="preserve">ю </w:t>
      </w:r>
      <w:r>
        <w:rPr>
          <w:b/>
          <w:bCs/>
          <w:color w:val="17365D"/>
          <w:sz w:val="20"/>
          <w:szCs w:val="20"/>
        </w:rPr>
        <w:t>п</w:t>
      </w:r>
      <w:r w:rsidRPr="000B43D6">
        <w:rPr>
          <w:b/>
          <w:bCs/>
          <w:color w:val="17365D"/>
          <w:sz w:val="20"/>
          <w:szCs w:val="20"/>
        </w:rPr>
        <w:t>атрульно спасательно</w:t>
      </w:r>
      <w:r>
        <w:rPr>
          <w:b/>
          <w:bCs/>
          <w:color w:val="17365D"/>
          <w:sz w:val="20"/>
          <w:szCs w:val="20"/>
        </w:rPr>
        <w:t>го</w:t>
      </w:r>
      <w:r w:rsidRPr="000B43D6">
        <w:rPr>
          <w:b/>
          <w:color w:val="17365D"/>
          <w:sz w:val="20"/>
          <w:szCs w:val="20"/>
        </w:rPr>
        <w:t xml:space="preserve"> судна на </w:t>
      </w:r>
      <w:r>
        <w:rPr>
          <w:b/>
          <w:color w:val="17365D"/>
          <w:sz w:val="20"/>
          <w:szCs w:val="20"/>
        </w:rPr>
        <w:t>в</w:t>
      </w:r>
      <w:r w:rsidRPr="000B43D6">
        <w:rPr>
          <w:b/>
          <w:color w:val="17365D"/>
          <w:sz w:val="20"/>
          <w:szCs w:val="20"/>
        </w:rPr>
        <w:t xml:space="preserve">оздушной </w:t>
      </w:r>
      <w:r>
        <w:rPr>
          <w:b/>
          <w:color w:val="17365D"/>
          <w:sz w:val="20"/>
          <w:szCs w:val="20"/>
        </w:rPr>
        <w:t>п</w:t>
      </w:r>
      <w:r w:rsidRPr="000B43D6">
        <w:rPr>
          <w:b/>
          <w:color w:val="17365D"/>
          <w:sz w:val="20"/>
          <w:szCs w:val="20"/>
        </w:rPr>
        <w:t xml:space="preserve">одушке СЛАВИР </w:t>
      </w:r>
      <w:r w:rsidRPr="00E56F26">
        <w:rPr>
          <w:b/>
          <w:color w:val="17365D"/>
          <w:sz w:val="20"/>
          <w:szCs w:val="20"/>
        </w:rPr>
        <w:t>5</w:t>
      </w:r>
      <w:r w:rsidRPr="000B43D6">
        <w:rPr>
          <w:b/>
          <w:color w:val="17365D"/>
          <w:sz w:val="20"/>
          <w:szCs w:val="20"/>
        </w:rPr>
        <w:t xml:space="preserve"> включены необходимые опции для его эксплуатации:</w:t>
      </w:r>
    </w:p>
    <w:p w:rsidR="00B04A10" w:rsidRPr="000B43D6" w:rsidRDefault="00B04A10" w:rsidP="00B04A10">
      <w:pPr>
        <w:pStyle w:val="ad"/>
        <w:numPr>
          <w:ilvl w:val="0"/>
          <w:numId w:val="41"/>
        </w:numPr>
        <w:spacing w:after="0" w:line="240" w:lineRule="auto"/>
        <w:rPr>
          <w:sz w:val="20"/>
          <w:szCs w:val="20"/>
        </w:rPr>
      </w:pPr>
      <w:r w:rsidRPr="000B43D6">
        <w:rPr>
          <w:sz w:val="20"/>
          <w:szCs w:val="20"/>
        </w:rPr>
        <w:t>Корпус на основе полиэфирного стеклопластика, армированный металлом, с декоративным покрытием белого цвета</w:t>
      </w:r>
      <w:r w:rsidRPr="000B43D6">
        <w:rPr>
          <w:b/>
          <w:sz w:val="20"/>
          <w:szCs w:val="20"/>
        </w:rPr>
        <w:t xml:space="preserve"> </w:t>
      </w:r>
    </w:p>
    <w:p w:rsidR="00B04A10" w:rsidRPr="000B43D6" w:rsidRDefault="00B04A10" w:rsidP="00B04A10">
      <w:pPr>
        <w:pStyle w:val="ad"/>
        <w:numPr>
          <w:ilvl w:val="0"/>
          <w:numId w:val="41"/>
        </w:numPr>
        <w:spacing w:after="0" w:line="240" w:lineRule="auto"/>
        <w:rPr>
          <w:sz w:val="20"/>
          <w:szCs w:val="20"/>
        </w:rPr>
      </w:pPr>
      <w:r w:rsidRPr="000B43D6">
        <w:rPr>
          <w:sz w:val="20"/>
          <w:szCs w:val="20"/>
        </w:rPr>
        <w:t xml:space="preserve">Гибкое ограждение с полиуретановой защитой от истирания </w:t>
      </w:r>
    </w:p>
    <w:p w:rsidR="00B04A10" w:rsidRPr="000B43D6" w:rsidRDefault="00B04A10" w:rsidP="00B04A10">
      <w:pPr>
        <w:pStyle w:val="ad"/>
        <w:numPr>
          <w:ilvl w:val="0"/>
          <w:numId w:val="41"/>
        </w:numPr>
        <w:spacing w:after="0" w:line="240" w:lineRule="auto"/>
        <w:rPr>
          <w:sz w:val="20"/>
          <w:szCs w:val="20"/>
        </w:rPr>
      </w:pPr>
      <w:r w:rsidRPr="000B43D6">
        <w:rPr>
          <w:sz w:val="20"/>
          <w:szCs w:val="20"/>
        </w:rPr>
        <w:t xml:space="preserve">Силовая установка  с двигателем </w:t>
      </w:r>
      <w:r w:rsidRPr="000B43D6">
        <w:rPr>
          <w:sz w:val="20"/>
          <w:szCs w:val="20"/>
          <w:lang w:val="en-US"/>
        </w:rPr>
        <w:t>Subaru</w:t>
      </w:r>
      <w:r w:rsidRPr="000B43D6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FB</w:t>
      </w:r>
      <w:r w:rsidRPr="008F6B1E">
        <w:rPr>
          <w:sz w:val="20"/>
          <w:szCs w:val="20"/>
        </w:rPr>
        <w:t>-25</w:t>
      </w:r>
    </w:p>
    <w:p w:rsidR="00B04A10" w:rsidRPr="000B43D6" w:rsidRDefault="00B04A10" w:rsidP="00B04A10">
      <w:pPr>
        <w:pStyle w:val="ad"/>
        <w:numPr>
          <w:ilvl w:val="0"/>
          <w:numId w:val="41"/>
        </w:numPr>
        <w:spacing w:after="0" w:line="240" w:lineRule="auto"/>
        <w:rPr>
          <w:sz w:val="20"/>
          <w:szCs w:val="20"/>
        </w:rPr>
      </w:pPr>
      <w:r w:rsidRPr="000B43D6">
        <w:rPr>
          <w:sz w:val="20"/>
          <w:szCs w:val="20"/>
        </w:rPr>
        <w:t>Система отопления автомобильного типа</w:t>
      </w:r>
    </w:p>
    <w:p w:rsidR="00B04A10" w:rsidRPr="000B43D6" w:rsidRDefault="00B04A10" w:rsidP="00B04A10">
      <w:pPr>
        <w:pStyle w:val="ad"/>
        <w:numPr>
          <w:ilvl w:val="0"/>
          <w:numId w:val="41"/>
        </w:numPr>
        <w:spacing w:after="0" w:line="240" w:lineRule="auto"/>
        <w:rPr>
          <w:sz w:val="20"/>
          <w:szCs w:val="20"/>
        </w:rPr>
      </w:pPr>
      <w:r w:rsidRPr="000B43D6">
        <w:rPr>
          <w:sz w:val="20"/>
          <w:szCs w:val="20"/>
        </w:rPr>
        <w:t>Система стеклоочистителя-</w:t>
      </w:r>
      <w:proofErr w:type="spellStart"/>
      <w:r w:rsidRPr="000B43D6">
        <w:rPr>
          <w:sz w:val="20"/>
          <w:szCs w:val="20"/>
        </w:rPr>
        <w:t>омывателя</w:t>
      </w:r>
      <w:proofErr w:type="spellEnd"/>
      <w:r w:rsidRPr="000B43D6">
        <w:rPr>
          <w:sz w:val="20"/>
          <w:szCs w:val="20"/>
        </w:rPr>
        <w:t xml:space="preserve"> лобового стекла</w:t>
      </w:r>
    </w:p>
    <w:p w:rsidR="00B04A10" w:rsidRPr="000B43D6" w:rsidRDefault="00B04A10" w:rsidP="00B04A10">
      <w:pPr>
        <w:pStyle w:val="ad"/>
        <w:numPr>
          <w:ilvl w:val="0"/>
          <w:numId w:val="41"/>
        </w:numPr>
        <w:spacing w:after="0" w:line="240" w:lineRule="auto"/>
        <w:rPr>
          <w:sz w:val="20"/>
          <w:szCs w:val="20"/>
        </w:rPr>
      </w:pPr>
      <w:r w:rsidRPr="000B43D6">
        <w:rPr>
          <w:sz w:val="20"/>
          <w:szCs w:val="20"/>
        </w:rPr>
        <w:t xml:space="preserve">Топливная система с тремя топливными баками общей емкостью </w:t>
      </w:r>
      <w:r w:rsidRPr="00587E58">
        <w:rPr>
          <w:sz w:val="20"/>
          <w:szCs w:val="20"/>
        </w:rPr>
        <w:t>1</w:t>
      </w:r>
      <w:r w:rsidRPr="00587E58">
        <w:rPr>
          <w:sz w:val="20"/>
          <w:szCs w:val="20"/>
          <w:lang w:val="en-US"/>
        </w:rPr>
        <w:t>2</w:t>
      </w:r>
      <w:r w:rsidRPr="00587E58">
        <w:rPr>
          <w:sz w:val="20"/>
          <w:szCs w:val="20"/>
        </w:rPr>
        <w:t>0л</w:t>
      </w:r>
      <w:r w:rsidR="00587E58">
        <w:rPr>
          <w:sz w:val="20"/>
          <w:szCs w:val="20"/>
        </w:rPr>
        <w:t>.</w:t>
      </w:r>
    </w:p>
    <w:p w:rsidR="00B04A10" w:rsidRPr="000B43D6" w:rsidRDefault="00B04A10" w:rsidP="00B04A10">
      <w:pPr>
        <w:pStyle w:val="ad"/>
        <w:numPr>
          <w:ilvl w:val="0"/>
          <w:numId w:val="41"/>
        </w:numPr>
        <w:spacing w:after="0" w:line="240" w:lineRule="auto"/>
        <w:rPr>
          <w:sz w:val="20"/>
          <w:szCs w:val="20"/>
        </w:rPr>
      </w:pPr>
      <w:r w:rsidRPr="000B43D6">
        <w:rPr>
          <w:sz w:val="20"/>
          <w:szCs w:val="20"/>
        </w:rPr>
        <w:t>Все необходимые для эксплуатации жидкости</w:t>
      </w:r>
    </w:p>
    <w:p w:rsidR="00B04A10" w:rsidRPr="000B43D6" w:rsidRDefault="00B04A10" w:rsidP="00B04A10">
      <w:pPr>
        <w:pStyle w:val="ad"/>
        <w:numPr>
          <w:ilvl w:val="0"/>
          <w:numId w:val="41"/>
        </w:numPr>
        <w:spacing w:after="0" w:line="240" w:lineRule="auto"/>
        <w:rPr>
          <w:sz w:val="20"/>
          <w:szCs w:val="20"/>
        </w:rPr>
      </w:pPr>
      <w:r w:rsidRPr="000B43D6">
        <w:rPr>
          <w:sz w:val="20"/>
          <w:szCs w:val="20"/>
        </w:rPr>
        <w:t>Аккумулятор</w:t>
      </w:r>
    </w:p>
    <w:p w:rsidR="00B04A10" w:rsidRPr="000B43D6" w:rsidRDefault="00B04A10" w:rsidP="00B04A10">
      <w:pPr>
        <w:pStyle w:val="ad"/>
        <w:numPr>
          <w:ilvl w:val="0"/>
          <w:numId w:val="41"/>
        </w:numPr>
        <w:spacing w:after="0" w:line="240" w:lineRule="auto"/>
        <w:rPr>
          <w:sz w:val="20"/>
          <w:szCs w:val="20"/>
        </w:rPr>
      </w:pPr>
      <w:r w:rsidRPr="000B43D6">
        <w:rPr>
          <w:sz w:val="20"/>
          <w:szCs w:val="20"/>
        </w:rPr>
        <w:t>Электрическая система водоотлива из межкорпусного пространства (помпа)</w:t>
      </w:r>
    </w:p>
    <w:p w:rsidR="00B04A10" w:rsidRPr="000B43D6" w:rsidRDefault="00B04A10" w:rsidP="00B04A10">
      <w:pPr>
        <w:pStyle w:val="ad"/>
        <w:numPr>
          <w:ilvl w:val="0"/>
          <w:numId w:val="41"/>
        </w:numPr>
        <w:spacing w:after="0" w:line="240" w:lineRule="auto"/>
        <w:rPr>
          <w:sz w:val="20"/>
          <w:szCs w:val="20"/>
        </w:rPr>
      </w:pPr>
      <w:r w:rsidRPr="000B43D6">
        <w:rPr>
          <w:sz w:val="20"/>
          <w:szCs w:val="20"/>
        </w:rPr>
        <w:t xml:space="preserve">Навигационные огни </w:t>
      </w:r>
    </w:p>
    <w:p w:rsidR="00B04A10" w:rsidRPr="000B43D6" w:rsidRDefault="00B04A10" w:rsidP="00B04A10">
      <w:pPr>
        <w:pStyle w:val="ad"/>
        <w:numPr>
          <w:ilvl w:val="0"/>
          <w:numId w:val="41"/>
        </w:numPr>
        <w:spacing w:after="0" w:line="240" w:lineRule="auto"/>
        <w:rPr>
          <w:sz w:val="20"/>
          <w:szCs w:val="20"/>
        </w:rPr>
      </w:pPr>
      <w:r w:rsidRPr="000B43D6">
        <w:rPr>
          <w:sz w:val="20"/>
          <w:szCs w:val="20"/>
        </w:rPr>
        <w:t xml:space="preserve">Комфортабельный салон для размещения </w:t>
      </w:r>
      <w:r w:rsidRPr="008F6B1E">
        <w:rPr>
          <w:sz w:val="20"/>
          <w:szCs w:val="20"/>
        </w:rPr>
        <w:t>4</w:t>
      </w:r>
      <w:r w:rsidRPr="000B43D6">
        <w:rPr>
          <w:sz w:val="20"/>
          <w:szCs w:val="20"/>
        </w:rPr>
        <w:t xml:space="preserve"> человек.</w:t>
      </w:r>
    </w:p>
    <w:p w:rsidR="00B04A10" w:rsidRPr="000B43D6" w:rsidRDefault="00B04A10" w:rsidP="00B04A10">
      <w:pPr>
        <w:pStyle w:val="ad"/>
        <w:numPr>
          <w:ilvl w:val="0"/>
          <w:numId w:val="41"/>
        </w:numPr>
        <w:spacing w:after="0" w:line="240" w:lineRule="auto"/>
        <w:rPr>
          <w:sz w:val="20"/>
          <w:szCs w:val="20"/>
        </w:rPr>
      </w:pPr>
      <w:r w:rsidRPr="000B43D6">
        <w:rPr>
          <w:sz w:val="20"/>
          <w:szCs w:val="20"/>
        </w:rPr>
        <w:t>Электрический насос для подкачки баллонов гибкого ограждения</w:t>
      </w:r>
    </w:p>
    <w:p w:rsidR="00B04A10" w:rsidRDefault="00B04A10" w:rsidP="00B04A10">
      <w:pPr>
        <w:pStyle w:val="ad"/>
        <w:numPr>
          <w:ilvl w:val="0"/>
          <w:numId w:val="41"/>
        </w:numPr>
        <w:rPr>
          <w:sz w:val="20"/>
          <w:szCs w:val="20"/>
        </w:rPr>
      </w:pPr>
      <w:r w:rsidRPr="00B04A10">
        <w:rPr>
          <w:sz w:val="20"/>
          <w:szCs w:val="20"/>
        </w:rPr>
        <w:t>Услуга по обучению вождению СВП СЛАВИР.</w:t>
      </w:r>
    </w:p>
    <w:p w:rsidR="00DF7732" w:rsidRPr="00B04A10" w:rsidRDefault="00DF7732" w:rsidP="00DF7732">
      <w:pPr>
        <w:pStyle w:val="ad"/>
        <w:ind w:left="360"/>
        <w:rPr>
          <w:sz w:val="20"/>
          <w:szCs w:val="20"/>
        </w:rPr>
      </w:pPr>
    </w:p>
    <w:p w:rsidR="00B04A10" w:rsidRPr="000B43D6" w:rsidRDefault="00B04A10" w:rsidP="00B04A10">
      <w:pPr>
        <w:rPr>
          <w:sz w:val="20"/>
          <w:szCs w:val="20"/>
        </w:rPr>
      </w:pPr>
    </w:p>
    <w:p w:rsidR="00B04A10" w:rsidRDefault="00B04A10" w:rsidP="00B04A10">
      <w:pPr>
        <w:rPr>
          <w:sz w:val="20"/>
          <w:szCs w:val="20"/>
        </w:rPr>
      </w:pPr>
      <w:r>
        <w:rPr>
          <w:sz w:val="20"/>
          <w:szCs w:val="20"/>
        </w:rPr>
        <w:t xml:space="preserve">Генеральный директор </w:t>
      </w:r>
    </w:p>
    <w:p w:rsidR="00B04A10" w:rsidRDefault="00B04A10" w:rsidP="00B04A10">
      <w:pPr>
        <w:rPr>
          <w:sz w:val="20"/>
          <w:szCs w:val="20"/>
        </w:rPr>
      </w:pPr>
      <w:r>
        <w:rPr>
          <w:sz w:val="20"/>
          <w:szCs w:val="20"/>
        </w:rPr>
        <w:t xml:space="preserve">ООО Амфибийная техника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Алексеева И.Ю.</w:t>
      </w:r>
    </w:p>
    <w:p w:rsidR="0050499A" w:rsidRDefault="0050499A" w:rsidP="00B04A10">
      <w:pPr>
        <w:rPr>
          <w:sz w:val="20"/>
          <w:szCs w:val="20"/>
        </w:rPr>
      </w:pPr>
    </w:p>
    <w:p w:rsidR="0050499A" w:rsidRDefault="0050499A" w:rsidP="00B04A10">
      <w:pPr>
        <w:rPr>
          <w:sz w:val="20"/>
          <w:szCs w:val="20"/>
        </w:rPr>
      </w:pPr>
    </w:p>
    <w:p w:rsidR="0050499A" w:rsidRDefault="0050499A" w:rsidP="00B04A10">
      <w:pPr>
        <w:rPr>
          <w:sz w:val="20"/>
          <w:szCs w:val="20"/>
        </w:rPr>
      </w:pPr>
    </w:p>
    <w:p w:rsidR="0050499A" w:rsidRDefault="0050499A" w:rsidP="00B04A10">
      <w:pPr>
        <w:rPr>
          <w:sz w:val="20"/>
          <w:szCs w:val="20"/>
        </w:rPr>
      </w:pPr>
    </w:p>
    <w:p w:rsidR="0050499A" w:rsidRDefault="0050499A" w:rsidP="00B04A10">
      <w:pPr>
        <w:rPr>
          <w:sz w:val="20"/>
          <w:szCs w:val="20"/>
        </w:rPr>
      </w:pPr>
    </w:p>
    <w:p w:rsidR="0050499A" w:rsidRDefault="0050499A" w:rsidP="00B04A10">
      <w:pPr>
        <w:rPr>
          <w:sz w:val="20"/>
          <w:szCs w:val="20"/>
        </w:rPr>
      </w:pPr>
    </w:p>
    <w:p w:rsidR="00197E60" w:rsidRDefault="00197E60" w:rsidP="00B04A10">
      <w:pPr>
        <w:rPr>
          <w:sz w:val="20"/>
          <w:szCs w:val="20"/>
        </w:rPr>
      </w:pPr>
    </w:p>
    <w:p w:rsidR="00197E60" w:rsidRDefault="00197E60" w:rsidP="00B04A10">
      <w:pPr>
        <w:rPr>
          <w:sz w:val="20"/>
          <w:szCs w:val="20"/>
        </w:rPr>
      </w:pPr>
    </w:p>
    <w:p w:rsidR="00197E60" w:rsidRDefault="00197E60" w:rsidP="00B04A10">
      <w:pPr>
        <w:rPr>
          <w:sz w:val="20"/>
          <w:szCs w:val="20"/>
        </w:rPr>
      </w:pPr>
    </w:p>
    <w:p w:rsidR="00197E60" w:rsidRDefault="00197E60" w:rsidP="00B04A10">
      <w:pPr>
        <w:rPr>
          <w:sz w:val="20"/>
          <w:szCs w:val="20"/>
        </w:rPr>
      </w:pPr>
    </w:p>
    <w:p w:rsidR="00197E60" w:rsidRDefault="00197E60" w:rsidP="00B04A10">
      <w:pPr>
        <w:rPr>
          <w:sz w:val="20"/>
          <w:szCs w:val="20"/>
        </w:rPr>
      </w:pPr>
    </w:p>
    <w:p w:rsidR="00197E60" w:rsidRDefault="00197E60" w:rsidP="00B04A10">
      <w:pPr>
        <w:rPr>
          <w:sz w:val="20"/>
          <w:szCs w:val="20"/>
        </w:rPr>
      </w:pPr>
    </w:p>
    <w:p w:rsidR="00197E60" w:rsidRDefault="00197E60" w:rsidP="00B04A10">
      <w:pPr>
        <w:rPr>
          <w:sz w:val="20"/>
          <w:szCs w:val="20"/>
        </w:rPr>
      </w:pPr>
    </w:p>
    <w:p w:rsidR="00197E60" w:rsidRDefault="00197E60" w:rsidP="00B04A10">
      <w:pPr>
        <w:rPr>
          <w:sz w:val="20"/>
          <w:szCs w:val="20"/>
        </w:rPr>
      </w:pPr>
    </w:p>
    <w:p w:rsidR="00197E60" w:rsidRDefault="00197E60" w:rsidP="00B04A10">
      <w:pPr>
        <w:rPr>
          <w:sz w:val="20"/>
          <w:szCs w:val="20"/>
        </w:rPr>
      </w:pPr>
    </w:p>
    <w:p w:rsidR="00197E60" w:rsidRDefault="00197E60" w:rsidP="00B04A10">
      <w:pPr>
        <w:rPr>
          <w:sz w:val="20"/>
          <w:szCs w:val="20"/>
        </w:rPr>
      </w:pPr>
    </w:p>
    <w:p w:rsidR="00197E60" w:rsidRDefault="00197E60" w:rsidP="00B04A10">
      <w:pPr>
        <w:rPr>
          <w:sz w:val="20"/>
          <w:szCs w:val="20"/>
        </w:rPr>
      </w:pPr>
    </w:p>
    <w:p w:rsidR="00197E60" w:rsidRDefault="00197E60" w:rsidP="00B04A10">
      <w:pPr>
        <w:rPr>
          <w:sz w:val="20"/>
          <w:szCs w:val="20"/>
        </w:rPr>
      </w:pPr>
    </w:p>
    <w:p w:rsidR="00197E60" w:rsidRDefault="00197E60" w:rsidP="00B04A10">
      <w:pPr>
        <w:rPr>
          <w:sz w:val="20"/>
          <w:szCs w:val="20"/>
        </w:rPr>
      </w:pPr>
    </w:p>
    <w:p w:rsidR="00197E60" w:rsidRDefault="00197E60" w:rsidP="00B04A10">
      <w:pPr>
        <w:rPr>
          <w:sz w:val="20"/>
          <w:szCs w:val="20"/>
        </w:rPr>
      </w:pPr>
    </w:p>
    <w:p w:rsidR="00197E60" w:rsidRDefault="00197E60" w:rsidP="00B04A10">
      <w:pPr>
        <w:rPr>
          <w:sz w:val="20"/>
          <w:szCs w:val="20"/>
        </w:rPr>
      </w:pPr>
    </w:p>
    <w:p w:rsidR="00197E60" w:rsidRDefault="00197E60" w:rsidP="00B04A10">
      <w:pPr>
        <w:rPr>
          <w:sz w:val="20"/>
          <w:szCs w:val="20"/>
        </w:rPr>
      </w:pPr>
    </w:p>
    <w:p w:rsidR="0050499A" w:rsidRDefault="0050499A" w:rsidP="00B04A10">
      <w:pPr>
        <w:rPr>
          <w:sz w:val="20"/>
          <w:szCs w:val="20"/>
        </w:rPr>
      </w:pPr>
    </w:p>
    <w:p w:rsidR="0050499A" w:rsidRDefault="0050499A" w:rsidP="00B04A10">
      <w:pPr>
        <w:rPr>
          <w:sz w:val="20"/>
          <w:szCs w:val="20"/>
        </w:rPr>
      </w:pPr>
    </w:p>
    <w:p w:rsidR="00197E60" w:rsidRPr="00557435" w:rsidRDefault="00197E60" w:rsidP="00197E60">
      <w:pPr>
        <w:jc w:val="center"/>
        <w:rPr>
          <w:b/>
          <w:sz w:val="20"/>
          <w:szCs w:val="20"/>
        </w:rPr>
      </w:pPr>
      <w:r>
        <w:rPr>
          <w:b/>
          <w:sz w:val="28"/>
          <w:szCs w:val="28"/>
        </w:rPr>
        <w:lastRenderedPageBreak/>
        <w:t>Дополнительные опции и их стоимость.</w:t>
      </w:r>
    </w:p>
    <w:tbl>
      <w:tblPr>
        <w:tblW w:w="10353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9000"/>
        <w:gridCol w:w="1353"/>
      </w:tblGrid>
      <w:tr w:rsidR="00197E60" w:rsidRPr="00C6155A" w:rsidTr="00BD2797">
        <w:trPr>
          <w:trHeight w:val="428"/>
        </w:trPr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7E60" w:rsidRPr="00C6155A" w:rsidRDefault="00197E60" w:rsidP="00BD2797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Дополнительные опции: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b/>
                <w:color w:val="000000"/>
                <w:sz w:val="20"/>
                <w:szCs w:val="20"/>
              </w:rPr>
              <w:t xml:space="preserve">Стоимость </w:t>
            </w:r>
          </w:p>
        </w:tc>
      </w:tr>
      <w:tr w:rsidR="00197E60" w:rsidRPr="00C6155A" w:rsidTr="00BD2797">
        <w:trPr>
          <w:trHeight w:val="330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197E60" w:rsidRPr="00C6155A" w:rsidRDefault="00197E60" w:rsidP="00BD279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b/>
                <w:bCs/>
                <w:color w:val="000000"/>
                <w:sz w:val="20"/>
                <w:szCs w:val="20"/>
                <w:highlight w:val="yellow"/>
              </w:rPr>
              <w:t>Салон и палуба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97E60" w:rsidRPr="00C6155A" w:rsidTr="00BD2797">
        <w:trPr>
          <w:trHeight w:val="315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7C7506" w:rsidRDefault="00197E60" w:rsidP="00BD2797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7C7506">
              <w:rPr>
                <w:rFonts w:asciiTheme="minorHAnsi" w:hAnsiTheme="minorHAnsi"/>
                <w:color w:val="000000"/>
                <w:sz w:val="20"/>
                <w:szCs w:val="20"/>
              </w:rPr>
              <w:t>Цвет катера по выбору заказчика (базовый белый цвет имеет ряд преимуществ)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7C7506" w:rsidRDefault="00197E60" w:rsidP="00BD2797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7C7506">
              <w:rPr>
                <w:rFonts w:asciiTheme="minorHAnsi" w:hAnsiTheme="minorHAnsi"/>
                <w:color w:val="000000"/>
                <w:sz w:val="20"/>
                <w:szCs w:val="20"/>
              </w:rPr>
              <w:t>38 000</w:t>
            </w:r>
          </w:p>
        </w:tc>
      </w:tr>
      <w:tr w:rsidR="00197E60" w:rsidRPr="00C6155A" w:rsidTr="00BD2797">
        <w:trPr>
          <w:trHeight w:val="315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х</w:t>
            </w: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местный салон Базовый салон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0</w:t>
            </w:r>
          </w:p>
        </w:tc>
      </w:tr>
      <w:tr w:rsidR="00197E60" w:rsidRPr="00C6155A" w:rsidTr="00BD2797">
        <w:trPr>
          <w:trHeight w:val="315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</w:t>
            </w: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алон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(раздельные сиденья для водителя и пассажиров, сзади диван)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20</w:t>
            </w: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000</w:t>
            </w:r>
          </w:p>
        </w:tc>
      </w:tr>
      <w:tr w:rsidR="00197E60" w:rsidRPr="00C6155A" w:rsidTr="00BD2797">
        <w:trPr>
          <w:trHeight w:val="315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Столик откидной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на спинке переднего дивана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12 000</w:t>
            </w:r>
          </w:p>
        </w:tc>
      </w:tr>
      <w:tr w:rsidR="00197E60" w:rsidRPr="00C6155A" w:rsidTr="00BD2797">
        <w:trPr>
          <w:trHeight w:val="315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Магнитола МП3, </w:t>
            </w:r>
            <w:r w:rsidRPr="00C6155A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USB</w:t>
            </w: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, 1</w:t>
            </w:r>
            <w:r w:rsidRPr="00C6155A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din</w:t>
            </w: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 с морской акустикой </w:t>
            </w:r>
            <w:r w:rsidRPr="00C6155A">
              <w:rPr>
                <w:rFonts w:ascii="Calibri" w:hAnsi="Calibri"/>
                <w:sz w:val="20"/>
                <w:szCs w:val="20"/>
              </w:rPr>
              <w:t>(две колонки)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28 000</w:t>
            </w:r>
          </w:p>
        </w:tc>
      </w:tr>
      <w:tr w:rsidR="00197E60" w:rsidRPr="00C6155A" w:rsidTr="00BD2797">
        <w:trPr>
          <w:trHeight w:val="300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Релинги</w:t>
            </w:r>
            <w:proofErr w:type="spell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 носовые высотой 0,6 м  (высота может быть изменена по вашему заданию)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250</w:t>
            </w:r>
          </w:p>
        </w:tc>
      </w:tr>
      <w:tr w:rsidR="00197E60" w:rsidRPr="00C6155A" w:rsidTr="00BD2797">
        <w:trPr>
          <w:trHeight w:val="315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Рейлинги</w:t>
            </w:r>
            <w:proofErr w:type="spell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на крыше и по бортам катера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18 000</w:t>
            </w:r>
          </w:p>
        </w:tc>
      </w:tr>
      <w:tr w:rsidR="00197E60" w:rsidRPr="00C6155A" w:rsidTr="00BD2797">
        <w:trPr>
          <w:trHeight w:val="330"/>
        </w:trPr>
        <w:tc>
          <w:tcPr>
            <w:tcW w:w="1035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197E60" w:rsidRPr="00C6155A" w:rsidRDefault="00197E60" w:rsidP="00BD279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b/>
                <w:bCs/>
                <w:color w:val="000000"/>
                <w:sz w:val="20"/>
                <w:szCs w:val="20"/>
                <w:highlight w:val="yellow"/>
              </w:rPr>
              <w:t>Гибкое ограждение (ГО)</w:t>
            </w:r>
          </w:p>
        </w:tc>
      </w:tr>
      <w:tr w:rsidR="00197E60" w:rsidRPr="00C6155A" w:rsidTr="00BD2797">
        <w:trPr>
          <w:trHeight w:val="316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Ткань гибкого ограждения (ГО)  повышенной плотности (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800</w:t>
            </w: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г/м взамен 8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0 г/м) (доплата)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49</w:t>
            </w: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000</w:t>
            </w:r>
          </w:p>
        </w:tc>
      </w:tr>
      <w:tr w:rsidR="00197E60" w:rsidRPr="00C6155A" w:rsidTr="00BD2797">
        <w:trPr>
          <w:trHeight w:val="315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Встроенная система накачки баллонов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400</w:t>
            </w:r>
          </w:p>
        </w:tc>
      </w:tr>
      <w:tr w:rsidR="00197E60" w:rsidRPr="00C6155A" w:rsidTr="00BD2797">
        <w:trPr>
          <w:trHeight w:val="315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proofErr w:type="gramStart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Нескользящая</w:t>
            </w:r>
            <w:proofErr w:type="gram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потопчина</w:t>
            </w:r>
            <w:proofErr w:type="spell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в районе дверей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18 000</w:t>
            </w:r>
          </w:p>
        </w:tc>
      </w:tr>
      <w:tr w:rsidR="00197E60" w:rsidRPr="00C6155A" w:rsidTr="00BD2797">
        <w:trPr>
          <w:trHeight w:val="360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Запасной комплект Г</w:t>
            </w:r>
            <w:proofErr w:type="gramStart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О(</w:t>
            </w:r>
            <w:proofErr w:type="gram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полный базовый, ткань </w:t>
            </w:r>
            <w:proofErr w:type="spellStart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Viniplan</w:t>
            </w:r>
            <w:proofErr w:type="spell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арт. 6545 плотность 800  г/м2)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20</w:t>
            </w: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000</w:t>
            </w:r>
          </w:p>
        </w:tc>
      </w:tr>
      <w:tr w:rsidR="00197E60" w:rsidRPr="00C6155A" w:rsidTr="00BD2797">
        <w:trPr>
          <w:trHeight w:val="315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Запасной комплект ГО покрышки без баллонов </w:t>
            </w:r>
            <w:proofErr w:type="gramStart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( </w:t>
            </w:r>
            <w:proofErr w:type="spellStart"/>
            <w:proofErr w:type="gram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Viniplan</w:t>
            </w:r>
            <w:proofErr w:type="spell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 6545 плотность 800  г/м2)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98</w:t>
            </w: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000</w:t>
            </w:r>
          </w:p>
        </w:tc>
      </w:tr>
      <w:tr w:rsidR="00197E60" w:rsidRPr="00C6155A" w:rsidTr="00BD2797">
        <w:trPr>
          <w:trHeight w:val="315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Запасной комплект задней и передней завес, (</w:t>
            </w:r>
            <w:proofErr w:type="spellStart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Viniplan</w:t>
            </w:r>
            <w:proofErr w:type="spell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6580 плотность 1150 г/м</w:t>
            </w:r>
            <w:proofErr w:type="gramStart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  <w:proofErr w:type="gram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24 300</w:t>
            </w:r>
          </w:p>
        </w:tc>
      </w:tr>
      <w:tr w:rsidR="00197E60" w:rsidRPr="00C6155A" w:rsidTr="00BD2797">
        <w:trPr>
          <w:trHeight w:val="315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Слой полиуретана 1,5 мм</w:t>
            </w:r>
            <w:proofErr w:type="gramStart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proofErr w:type="gram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(</w:t>
            </w:r>
            <w:proofErr w:type="gramStart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в</w:t>
            </w:r>
            <w:proofErr w:type="gram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базовой комплектации 0,9 мм)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20 000 </w:t>
            </w:r>
          </w:p>
        </w:tc>
      </w:tr>
      <w:tr w:rsidR="00197E60" w:rsidRPr="00C6155A" w:rsidTr="00BD2797">
        <w:trPr>
          <w:trHeight w:val="315"/>
        </w:trPr>
        <w:tc>
          <w:tcPr>
            <w:tcW w:w="1035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197E60" w:rsidRPr="00C6155A" w:rsidRDefault="00197E60" w:rsidP="00BD279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b/>
                <w:bCs/>
                <w:color w:val="000000"/>
                <w:sz w:val="20"/>
                <w:szCs w:val="20"/>
                <w:highlight w:val="yellow"/>
              </w:rPr>
              <w:t>Освещение /спец. сигналы/ электрика</w:t>
            </w:r>
          </w:p>
        </w:tc>
      </w:tr>
      <w:tr w:rsidR="00197E60" w:rsidRPr="00C6155A" w:rsidTr="00BD2797">
        <w:trPr>
          <w:trHeight w:val="315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Ксеноновый </w:t>
            </w:r>
            <w:proofErr w:type="spellStart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фараискатель</w:t>
            </w:r>
            <w:proofErr w:type="spell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28 500</w:t>
            </w:r>
          </w:p>
        </w:tc>
      </w:tr>
      <w:tr w:rsidR="00197E60" w:rsidRPr="00C6155A" w:rsidTr="00BD2797">
        <w:trPr>
          <w:trHeight w:val="285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Светодиодные  фары дальнего света   (2 </w:t>
            </w:r>
            <w:proofErr w:type="spellStart"/>
            <w:proofErr w:type="gramStart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) (2x3200 </w:t>
            </w:r>
            <w:proofErr w:type="spellStart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Lm</w:t>
            </w:r>
            <w:proofErr w:type="spell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) устанавливаются на палубу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18 900</w:t>
            </w:r>
          </w:p>
        </w:tc>
      </w:tr>
      <w:tr w:rsidR="00197E60" w:rsidRPr="00C6155A" w:rsidTr="00BD2797">
        <w:trPr>
          <w:trHeight w:val="339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Светодиодная фара XIL-EP1020 (или аналог) (ближний широкоугольный  свет,  8600 </w:t>
            </w:r>
            <w:proofErr w:type="spellStart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Lm</w:t>
            </w:r>
            <w:proofErr w:type="spell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49 300</w:t>
            </w:r>
          </w:p>
        </w:tc>
      </w:tr>
      <w:tr w:rsidR="00197E60" w:rsidRPr="00C6155A" w:rsidTr="00BD2797">
        <w:trPr>
          <w:trHeight w:val="315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Проблесковый маяк красного или синего цвета (только </w:t>
            </w:r>
            <w:proofErr w:type="gramStart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для</w:t>
            </w:r>
            <w:proofErr w:type="gram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спец</w:t>
            </w:r>
            <w:proofErr w:type="gram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служб)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</w:tr>
      <w:tr w:rsidR="00197E60" w:rsidRPr="00C6155A" w:rsidTr="00BD2797">
        <w:trPr>
          <w:trHeight w:val="315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Гирлянда сигнальных огней лоцманского судна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14 000</w:t>
            </w:r>
          </w:p>
        </w:tc>
      </w:tr>
      <w:tr w:rsidR="00197E60" w:rsidRPr="00C6155A" w:rsidTr="00BD2797">
        <w:trPr>
          <w:trHeight w:val="315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Дополнительное освещение по спец. проекту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По запросу</w:t>
            </w:r>
          </w:p>
        </w:tc>
      </w:tr>
      <w:tr w:rsidR="00197E60" w:rsidRPr="00C6155A" w:rsidTr="00BD2797">
        <w:trPr>
          <w:trHeight w:val="315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Сигнальная громкоговорящая установка СГУ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25 000</w:t>
            </w:r>
          </w:p>
        </w:tc>
      </w:tr>
      <w:tr w:rsidR="00197E60" w:rsidRPr="00C6155A" w:rsidTr="00BD2797">
        <w:trPr>
          <w:trHeight w:val="330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Круиз-контроль механизм поддержания заданных оборотов двигателя  </w:t>
            </w:r>
            <w:proofErr w:type="gramStart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( </w:t>
            </w:r>
            <w:proofErr w:type="spellStart"/>
            <w:proofErr w:type="gram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дубл</w:t>
            </w:r>
            <w:proofErr w:type="spell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. педаль газа )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13 000</w:t>
            </w:r>
          </w:p>
        </w:tc>
      </w:tr>
      <w:tr w:rsidR="00197E60" w:rsidRPr="00C6155A" w:rsidTr="00BD2797">
        <w:trPr>
          <w:trHeight w:val="315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Ручное управление оборотами двигателя (как на катере)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24 800</w:t>
            </w:r>
          </w:p>
        </w:tc>
      </w:tr>
      <w:tr w:rsidR="00197E60" w:rsidRPr="00C6155A" w:rsidTr="00BD2797">
        <w:trPr>
          <w:trHeight w:val="315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Розетка 12 V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1 500 </w:t>
            </w:r>
          </w:p>
        </w:tc>
      </w:tr>
      <w:tr w:rsidR="00197E60" w:rsidRPr="00C6155A" w:rsidTr="00BD2797">
        <w:trPr>
          <w:trHeight w:val="315"/>
        </w:trPr>
        <w:tc>
          <w:tcPr>
            <w:tcW w:w="90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Доп. Аккумулятор с электрической системой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18 000</w:t>
            </w:r>
          </w:p>
        </w:tc>
      </w:tr>
      <w:tr w:rsidR="00197E60" w:rsidRPr="00C6155A" w:rsidTr="00BD2797">
        <w:trPr>
          <w:trHeight w:val="315"/>
        </w:trPr>
        <w:tc>
          <w:tcPr>
            <w:tcW w:w="1035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197E60" w:rsidRPr="00C6155A" w:rsidRDefault="00197E60" w:rsidP="00BD279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b/>
                <w:bCs/>
                <w:color w:val="000000"/>
                <w:sz w:val="20"/>
                <w:szCs w:val="20"/>
                <w:highlight w:val="yellow"/>
              </w:rPr>
              <w:t>Тёплые опции</w:t>
            </w:r>
          </w:p>
        </w:tc>
      </w:tr>
      <w:tr w:rsidR="00197E60" w:rsidRPr="00C6155A" w:rsidTr="00BD2797">
        <w:trPr>
          <w:trHeight w:val="315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proofErr w:type="gramStart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Автономный</w:t>
            </w:r>
            <w:proofErr w:type="gram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отопитель</w:t>
            </w:r>
            <w:proofErr w:type="spell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салона </w:t>
            </w:r>
            <w:proofErr w:type="spellStart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Webasto</w:t>
            </w:r>
            <w:proofErr w:type="spell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AirTop</w:t>
            </w:r>
            <w:proofErr w:type="spell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2000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66 150</w:t>
            </w:r>
          </w:p>
        </w:tc>
      </w:tr>
      <w:tr w:rsidR="00197E60" w:rsidRPr="00C6155A" w:rsidTr="00BD2797">
        <w:trPr>
          <w:trHeight w:val="315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proofErr w:type="gramStart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Предпусковой</w:t>
            </w:r>
            <w:proofErr w:type="gram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отопитель</w:t>
            </w:r>
            <w:proofErr w:type="spell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Webasto</w:t>
            </w:r>
            <w:proofErr w:type="spell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ТТ-Е с таймером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65 100</w:t>
            </w:r>
          </w:p>
        </w:tc>
      </w:tr>
      <w:tr w:rsidR="00197E60" w:rsidRPr="00C6155A" w:rsidTr="00BD2797">
        <w:trPr>
          <w:trHeight w:val="315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Дополнительная  тепло-</w:t>
            </w:r>
            <w:proofErr w:type="spellStart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вибро</w:t>
            </w:r>
            <w:proofErr w:type="spell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изоляция салона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3 </w:t>
            </w: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000</w:t>
            </w:r>
          </w:p>
        </w:tc>
      </w:tr>
      <w:tr w:rsidR="00197E60" w:rsidRPr="00C6155A" w:rsidTr="00BD2797">
        <w:trPr>
          <w:trHeight w:val="315"/>
        </w:trPr>
        <w:tc>
          <w:tcPr>
            <w:tcW w:w="1035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197E60" w:rsidRPr="00C6155A" w:rsidRDefault="00197E60" w:rsidP="00BD279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b/>
                <w:bCs/>
                <w:color w:val="000000"/>
                <w:sz w:val="20"/>
                <w:szCs w:val="20"/>
                <w:highlight w:val="yellow"/>
              </w:rPr>
              <w:t>Связь и навигация</w:t>
            </w:r>
          </w:p>
        </w:tc>
      </w:tr>
      <w:tr w:rsidR="00197E60" w:rsidRPr="00C6155A" w:rsidTr="00BD2797">
        <w:trPr>
          <w:trHeight w:val="315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Носимая радиостанция речного диапазона  (Возможны другие варианты)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Дог. </w:t>
            </w:r>
          </w:p>
        </w:tc>
      </w:tr>
      <w:tr w:rsidR="00197E60" w:rsidRPr="00C6155A" w:rsidTr="00BD2797">
        <w:trPr>
          <w:trHeight w:val="315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Картплотер</w:t>
            </w:r>
            <w:proofErr w:type="spell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GPS/</w:t>
            </w:r>
            <w:proofErr w:type="spellStart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Глонас</w:t>
            </w:r>
            <w:proofErr w:type="spell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, Эхолот  модель (Возможны другие варианты)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Дог. </w:t>
            </w:r>
          </w:p>
        </w:tc>
      </w:tr>
      <w:tr w:rsidR="00197E60" w:rsidRPr="00C6155A" w:rsidTr="00BD2797">
        <w:trPr>
          <w:trHeight w:val="315"/>
        </w:trPr>
        <w:tc>
          <w:tcPr>
            <w:tcW w:w="1035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197E60" w:rsidRPr="00C6155A" w:rsidRDefault="00197E60" w:rsidP="00BD279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b/>
                <w:bCs/>
                <w:color w:val="000000"/>
                <w:sz w:val="20"/>
                <w:szCs w:val="20"/>
                <w:highlight w:val="yellow"/>
              </w:rPr>
              <w:t>Аварийно спасательные средства</w:t>
            </w:r>
          </w:p>
        </w:tc>
      </w:tr>
      <w:tr w:rsidR="00197E60" w:rsidRPr="00C6155A" w:rsidTr="00BD2797">
        <w:trPr>
          <w:trHeight w:val="963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proofErr w:type="gramStart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lastRenderedPageBreak/>
              <w:t xml:space="preserve">Аварийно-спасательное снабжение, в соответствии с ГИМС (спасательные жилеты –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шт. фальшфейер красный – 2 шт., ракета сигнала бедствия парашютная судовая – 2 шт., спасательный круг, свисток, багор-весло, огнетушитель, медицинская аптечка) </w:t>
            </w:r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Дог. </w:t>
            </w:r>
          </w:p>
        </w:tc>
      </w:tr>
      <w:tr w:rsidR="00197E60" w:rsidRPr="00C6155A" w:rsidTr="00BD2797">
        <w:trPr>
          <w:trHeight w:val="315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Система пожаротушения двигателя, автоматическая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25 000 </w:t>
            </w:r>
          </w:p>
        </w:tc>
      </w:tr>
      <w:tr w:rsidR="00197E60" w:rsidRPr="00C6155A" w:rsidTr="00BD2797">
        <w:trPr>
          <w:trHeight w:val="315"/>
        </w:trPr>
        <w:tc>
          <w:tcPr>
            <w:tcW w:w="1035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197E60" w:rsidRPr="00C6155A" w:rsidRDefault="00197E60" w:rsidP="00BD279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b/>
                <w:bCs/>
                <w:color w:val="000000"/>
                <w:sz w:val="20"/>
                <w:szCs w:val="20"/>
                <w:highlight w:val="yellow"/>
              </w:rPr>
              <w:t>ЗИП и принадлежности</w:t>
            </w:r>
          </w:p>
        </w:tc>
      </w:tr>
      <w:tr w:rsidR="00197E60" w:rsidRPr="00C6155A" w:rsidTr="00BD2797">
        <w:trPr>
          <w:trHeight w:val="1157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bCs/>
                <w:color w:val="000000"/>
                <w:sz w:val="20"/>
                <w:szCs w:val="20"/>
              </w:rPr>
              <w:t>Пакет «ЗИП расширенный»  (включающий в себя: воздушный фильтр, масляный фильтр,</w:t>
            </w:r>
            <w:r w:rsidRPr="00C6155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бензиновый фильтр. сальник редуктора, подшипник винта, клей полиуретановый </w:t>
            </w:r>
            <w:proofErr w:type="spellStart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ур</w:t>
            </w:r>
            <w:proofErr w:type="spell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600 2 банки по 500 грамм</w:t>
            </w:r>
            <w:proofErr w:type="gramStart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C6155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, </w:t>
            </w:r>
            <w:proofErr w:type="gram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полиуретан 2 м. погонных, масло для ДВС  две канистры по  4 л.</w:t>
            </w:r>
            <w:r w:rsidRPr="00C6155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масло редуктора 1 канистра 1л.,</w:t>
            </w:r>
            <w:r w:rsidRPr="00C6155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КГО и НГО </w:t>
            </w:r>
            <w:r w:rsidRPr="00C6155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угломер для установки винта.)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000</w:t>
            </w:r>
          </w:p>
        </w:tc>
      </w:tr>
      <w:tr w:rsidR="00197E60" w:rsidRPr="00C6155A" w:rsidTr="00BD2797">
        <w:trPr>
          <w:trHeight w:val="315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Масло моторное канистра 4 л.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3 500</w:t>
            </w:r>
          </w:p>
        </w:tc>
      </w:tr>
      <w:tr w:rsidR="00197E60" w:rsidRPr="00C6155A" w:rsidTr="00BD2797">
        <w:trPr>
          <w:trHeight w:val="315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Масло трансмиссионное  1 л.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800</w:t>
            </w:r>
          </w:p>
        </w:tc>
      </w:tr>
      <w:tr w:rsidR="00197E60" w:rsidRPr="00C6155A" w:rsidTr="00BD2797">
        <w:trPr>
          <w:trHeight w:val="315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Стояночный тент по форме катера, с открывающимся  дверным проемом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28 000</w:t>
            </w:r>
          </w:p>
        </w:tc>
      </w:tr>
      <w:tr w:rsidR="00197E60" w:rsidRPr="00C6155A" w:rsidTr="00BD2797">
        <w:trPr>
          <w:trHeight w:val="329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Трейлер-платформа с откидными бортами по спец. проекту для транспортировки СВП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177</w:t>
            </w: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000</w:t>
            </w:r>
          </w:p>
        </w:tc>
      </w:tr>
      <w:tr w:rsidR="00197E60" w:rsidRPr="00C6155A" w:rsidTr="00BD2797">
        <w:trPr>
          <w:trHeight w:val="315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Гибкие подъемные стропы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5 000</w:t>
            </w:r>
          </w:p>
        </w:tc>
      </w:tr>
      <w:tr w:rsidR="00197E60" w:rsidRPr="00C6155A" w:rsidTr="00BD2797">
        <w:trPr>
          <w:trHeight w:val="315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Автономная лебедка электрическая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28 000</w:t>
            </w:r>
          </w:p>
        </w:tc>
      </w:tr>
      <w:tr w:rsidR="00197E60" w:rsidRPr="00C6155A" w:rsidTr="00BD2797">
        <w:trPr>
          <w:trHeight w:val="341"/>
        </w:trPr>
        <w:tc>
          <w:tcPr>
            <w:tcW w:w="103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197E60" w:rsidRPr="007C7506" w:rsidRDefault="00197E60" w:rsidP="00BD2797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7C7506">
              <w:rPr>
                <w:rFonts w:ascii="Calibri" w:hAnsi="Calibri"/>
                <w:b/>
                <w:color w:val="000000"/>
                <w:sz w:val="20"/>
                <w:szCs w:val="20"/>
                <w:highlight w:val="yellow"/>
              </w:rPr>
              <w:t>Доставка и обслуживание</w:t>
            </w:r>
          </w:p>
        </w:tc>
      </w:tr>
      <w:tr w:rsidR="00197E60" w:rsidRPr="00C6155A" w:rsidTr="00BD2797">
        <w:trPr>
          <w:trHeight w:val="615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Выезд специалиста для ввода в эксплуатацию и обучени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я</w:t>
            </w: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персонала  или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для</w:t>
            </w: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проведения ремонтных  работ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и технического обслуживания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Дог.</w:t>
            </w:r>
          </w:p>
        </w:tc>
      </w:tr>
      <w:tr w:rsidR="00197E60" w:rsidRPr="00C6155A" w:rsidTr="00BD2797">
        <w:trPr>
          <w:trHeight w:val="300"/>
        </w:trPr>
        <w:tc>
          <w:tcPr>
            <w:tcW w:w="90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Подготовка СВП к ЖД/</w:t>
            </w:r>
            <w:proofErr w:type="gramStart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Авто перевозке</w:t>
            </w:r>
            <w:proofErr w:type="gram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: демонтаж и упаковка ГО, доставка до станции, погрузка в контейнер, реквизит крепления</w:t>
            </w:r>
          </w:p>
        </w:tc>
        <w:tc>
          <w:tcPr>
            <w:tcW w:w="13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25 000</w:t>
            </w:r>
          </w:p>
        </w:tc>
      </w:tr>
      <w:tr w:rsidR="00197E60" w:rsidRPr="00C6155A" w:rsidTr="00BD2797">
        <w:trPr>
          <w:trHeight w:val="315"/>
        </w:trPr>
        <w:tc>
          <w:tcPr>
            <w:tcW w:w="90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197E60" w:rsidRPr="00C6155A" w:rsidTr="00BD2797">
        <w:trPr>
          <w:trHeight w:val="315"/>
        </w:trPr>
        <w:tc>
          <w:tcPr>
            <w:tcW w:w="9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Доставка в любую точку мира </w:t>
            </w:r>
            <w:proofErr w:type="spellStart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еврофурой</w:t>
            </w:r>
            <w:proofErr w:type="spellEnd"/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 xml:space="preserve"> или в 40ft контейнере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7E60" w:rsidRPr="00C6155A" w:rsidRDefault="00197E60" w:rsidP="00BD279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155A">
              <w:rPr>
                <w:rFonts w:ascii="Calibri" w:hAnsi="Calibri"/>
                <w:color w:val="000000"/>
                <w:sz w:val="20"/>
                <w:szCs w:val="20"/>
              </w:rPr>
              <w:t>Дог.</w:t>
            </w:r>
          </w:p>
        </w:tc>
      </w:tr>
    </w:tbl>
    <w:p w:rsidR="00197E60" w:rsidRDefault="00197E60" w:rsidP="00197E60">
      <w:r>
        <w:t xml:space="preserve"> Цены действительны до 31.12.2019 г. </w:t>
      </w:r>
    </w:p>
    <w:p w:rsidR="0050499A" w:rsidRDefault="0050499A" w:rsidP="00B04A10">
      <w:pPr>
        <w:rPr>
          <w:sz w:val="20"/>
          <w:szCs w:val="20"/>
        </w:rPr>
      </w:pPr>
    </w:p>
    <w:p w:rsidR="00197E60" w:rsidRDefault="00197E60" w:rsidP="00B04A10">
      <w:pPr>
        <w:rPr>
          <w:sz w:val="20"/>
          <w:szCs w:val="20"/>
        </w:rPr>
      </w:pPr>
    </w:p>
    <w:p w:rsidR="00197E60" w:rsidRDefault="00197E60" w:rsidP="00B04A10">
      <w:pPr>
        <w:rPr>
          <w:sz w:val="20"/>
          <w:szCs w:val="20"/>
        </w:rPr>
      </w:pPr>
    </w:p>
    <w:p w:rsidR="00197E60" w:rsidRDefault="00197E60" w:rsidP="00B04A10">
      <w:pPr>
        <w:rPr>
          <w:sz w:val="20"/>
          <w:szCs w:val="20"/>
        </w:rPr>
      </w:pPr>
    </w:p>
    <w:p w:rsidR="00197E60" w:rsidRDefault="00197E60" w:rsidP="00B04A10">
      <w:pPr>
        <w:rPr>
          <w:sz w:val="20"/>
          <w:szCs w:val="20"/>
        </w:rPr>
      </w:pPr>
    </w:p>
    <w:p w:rsidR="00197E60" w:rsidRDefault="00197E60" w:rsidP="00B04A10">
      <w:pPr>
        <w:rPr>
          <w:sz w:val="20"/>
          <w:szCs w:val="20"/>
        </w:rPr>
      </w:pPr>
    </w:p>
    <w:p w:rsidR="00197E60" w:rsidRDefault="00197E60" w:rsidP="00B04A10">
      <w:pPr>
        <w:rPr>
          <w:sz w:val="20"/>
          <w:szCs w:val="20"/>
        </w:rPr>
      </w:pPr>
    </w:p>
    <w:p w:rsidR="00197E60" w:rsidRDefault="00197E60" w:rsidP="00B04A10">
      <w:pPr>
        <w:rPr>
          <w:sz w:val="20"/>
          <w:szCs w:val="20"/>
        </w:rPr>
      </w:pPr>
    </w:p>
    <w:p w:rsidR="00197E60" w:rsidRDefault="00197E60" w:rsidP="00B04A10">
      <w:pPr>
        <w:rPr>
          <w:sz w:val="20"/>
          <w:szCs w:val="20"/>
        </w:rPr>
      </w:pPr>
    </w:p>
    <w:p w:rsidR="00197E60" w:rsidRPr="00B04A10" w:rsidRDefault="00197E60" w:rsidP="00B04A10">
      <w:pPr>
        <w:rPr>
          <w:sz w:val="20"/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3402"/>
        <w:gridCol w:w="3475"/>
      </w:tblGrid>
      <w:tr w:rsidR="00B04A10" w:rsidRPr="000B43D6" w:rsidTr="001845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962" w:type="dxa"/>
            <w:gridSpan w:val="3"/>
          </w:tcPr>
          <w:p w:rsidR="00B04A10" w:rsidRPr="000B43D6" w:rsidRDefault="00B04A10" w:rsidP="001845FE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EDECE56" wp14:editId="149E7F9A">
                  <wp:extent cx="6181725" cy="24669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86" b="8631"/>
                          <a:stretch/>
                        </pic:blipFill>
                        <pic:spPr bwMode="auto">
                          <a:xfrm>
                            <a:off x="0" y="0"/>
                            <a:ext cx="618172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A10" w:rsidRPr="000B43D6" w:rsidTr="00184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8"/>
        </w:trPr>
        <w:tc>
          <w:tcPr>
            <w:tcW w:w="3085" w:type="dxa"/>
          </w:tcPr>
          <w:p w:rsidR="00B04A10" w:rsidRPr="000B43D6" w:rsidRDefault="00B04A10" w:rsidP="001845FE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F91FFEE" wp14:editId="3F13FDCA">
                  <wp:extent cx="1724025" cy="1158328"/>
                  <wp:effectExtent l="0" t="0" r="0" b="3810"/>
                  <wp:docPr id="12" name="Рисунок 12" descr="http://amfitex.ru/files/616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mfitex.ru/files/616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116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04A10" w:rsidRPr="000B43D6" w:rsidRDefault="0050499A" w:rsidP="001845FE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BCD9AB7" wp14:editId="79B5334C">
                  <wp:extent cx="1821536" cy="1152525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536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5" w:type="dxa"/>
          </w:tcPr>
          <w:p w:rsidR="00B04A10" w:rsidRPr="000B43D6" w:rsidRDefault="00B04A10" w:rsidP="001845FE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FFFD402" wp14:editId="347503E7">
                  <wp:extent cx="1809464" cy="1152525"/>
                  <wp:effectExtent l="0" t="0" r="635" b="0"/>
                  <wp:docPr id="10" name="Рисунок 10" descr="D:\Амфитех\Фото\Диск\СВП СЛАВИР 525\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мфитех\Фото\Диск\СВП СЛАВИР 525\0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42" b="7448"/>
                          <a:stretch/>
                        </pic:blipFill>
                        <pic:spPr bwMode="auto">
                          <a:xfrm>
                            <a:off x="0" y="0"/>
                            <a:ext cx="1807517" cy="115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4A10" w:rsidRDefault="00B04A10" w:rsidP="00B04A10">
      <w:pPr>
        <w:rPr>
          <w:noProof/>
          <w:sz w:val="20"/>
          <w:szCs w:val="20"/>
        </w:rPr>
      </w:pPr>
    </w:p>
    <w:p w:rsidR="00EE5B2C" w:rsidRPr="00557435" w:rsidRDefault="00EE5B2C" w:rsidP="00EE5B2C">
      <w:pPr>
        <w:pStyle w:val="aa"/>
        <w:rPr>
          <w:rFonts w:ascii="Times New Roman" w:hAnsi="Times New Roman"/>
          <w:b/>
        </w:rPr>
      </w:pPr>
      <w:r w:rsidRPr="00557435">
        <w:rPr>
          <w:rFonts w:ascii="Times New Roman" w:hAnsi="Times New Roman"/>
          <w:b/>
        </w:rPr>
        <w:t xml:space="preserve">СЛАВИР 5 - Обновленная модель </w:t>
      </w:r>
      <w:proofErr w:type="gramStart"/>
      <w:r w:rsidRPr="00557435">
        <w:rPr>
          <w:rFonts w:ascii="Times New Roman" w:hAnsi="Times New Roman"/>
          <w:b/>
        </w:rPr>
        <w:t>знаменитого</w:t>
      </w:r>
      <w:proofErr w:type="gramEnd"/>
      <w:r w:rsidRPr="00557435">
        <w:rPr>
          <w:rFonts w:ascii="Times New Roman" w:hAnsi="Times New Roman"/>
          <w:b/>
        </w:rPr>
        <w:t xml:space="preserve"> Пегас 5 и Пегас 5у.</w:t>
      </w:r>
    </w:p>
    <w:p w:rsidR="00EE5B2C" w:rsidRPr="00557435" w:rsidRDefault="00EE5B2C" w:rsidP="00EE5B2C">
      <w:pPr>
        <w:pStyle w:val="aa"/>
        <w:rPr>
          <w:rFonts w:ascii="Times New Roman" w:hAnsi="Times New Roman"/>
        </w:rPr>
      </w:pPr>
      <w:r w:rsidRPr="00557435">
        <w:rPr>
          <w:rFonts w:ascii="Times New Roman" w:hAnsi="Times New Roman"/>
        </w:rPr>
        <w:t>В 2012 году инженерами судостроительной компании «Амфибийная техника» представили обновленную версию катера на воздушной подушке Пегас, выпускаемую серийно под единым брендом «СЛАВИР».</w:t>
      </w:r>
    </w:p>
    <w:p w:rsidR="00EE5B2C" w:rsidRPr="00557435" w:rsidRDefault="00EE5B2C" w:rsidP="00EE5B2C">
      <w:pPr>
        <w:pStyle w:val="aa"/>
        <w:rPr>
          <w:rFonts w:ascii="Times New Roman" w:hAnsi="Times New Roman"/>
        </w:rPr>
      </w:pPr>
      <w:r w:rsidRPr="00557435">
        <w:rPr>
          <w:rFonts w:ascii="Times New Roman" w:hAnsi="Times New Roman"/>
        </w:rPr>
        <w:t>Идеально подходит для передвижения по озерам, узким и мелководным рекам, глубоководным рекам, в период становления льда, в зимний период, во время ледохода.           </w:t>
      </w:r>
    </w:p>
    <w:p w:rsidR="00EE5B2C" w:rsidRPr="00557435" w:rsidRDefault="00EE5B2C" w:rsidP="00EE5B2C">
      <w:pPr>
        <w:pStyle w:val="aa"/>
        <w:rPr>
          <w:rFonts w:ascii="Times New Roman" w:hAnsi="Times New Roman"/>
        </w:rPr>
      </w:pPr>
      <w:r w:rsidRPr="00557435">
        <w:rPr>
          <w:rFonts w:ascii="Times New Roman" w:hAnsi="Times New Roman"/>
        </w:rPr>
        <w:t>Катер предназначен для прибрежного использования. Преодолевает волны до 0,3 м.</w:t>
      </w:r>
    </w:p>
    <w:p w:rsidR="00EE5B2C" w:rsidRPr="00557435" w:rsidRDefault="00EE5B2C" w:rsidP="00EE5B2C">
      <w:pPr>
        <w:pStyle w:val="aa"/>
        <w:rPr>
          <w:rFonts w:ascii="Times New Roman" w:hAnsi="Times New Roman"/>
        </w:rPr>
      </w:pPr>
      <w:r w:rsidRPr="00557435">
        <w:rPr>
          <w:rFonts w:ascii="Times New Roman" w:hAnsi="Times New Roman"/>
        </w:rPr>
        <w:t>"СЛАВИР 5" способен преодолевать торосистый лед, это не под силу другим транспортным средствам.</w:t>
      </w:r>
    </w:p>
    <w:p w:rsidR="0050499A" w:rsidRPr="00557435" w:rsidRDefault="0050499A" w:rsidP="00B04A10">
      <w:pPr>
        <w:rPr>
          <w:noProof/>
          <w:sz w:val="22"/>
          <w:szCs w:val="22"/>
        </w:rPr>
      </w:pPr>
      <w:r w:rsidRPr="00557435">
        <w:rPr>
          <w:sz w:val="22"/>
          <w:szCs w:val="22"/>
        </w:rPr>
        <w:t>Используется спасательными службами МЧС для патрулирования водных объектов, частными лицами для путешествий, рыбалки и охоты.</w:t>
      </w:r>
    </w:p>
    <w:p w:rsidR="0050499A" w:rsidRPr="00557435" w:rsidRDefault="0050499A" w:rsidP="00B04A10">
      <w:pPr>
        <w:rPr>
          <w:noProof/>
          <w:sz w:val="22"/>
          <w:szCs w:val="2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9"/>
        <w:gridCol w:w="3827"/>
      </w:tblGrid>
      <w:tr w:rsidR="00B04A10" w:rsidRPr="006203DE" w:rsidTr="001845FE">
        <w:trPr>
          <w:trHeight w:val="419"/>
        </w:trPr>
        <w:tc>
          <w:tcPr>
            <w:tcW w:w="9356" w:type="dxa"/>
            <w:gridSpan w:val="2"/>
            <w:shd w:val="clear" w:color="auto" w:fill="DBE5F1"/>
            <w:vAlign w:val="center"/>
          </w:tcPr>
          <w:p w:rsidR="00B04A10" w:rsidRPr="007726CF" w:rsidRDefault="00B04A10" w:rsidP="00E24E8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03DE">
              <w:rPr>
                <w:rFonts w:ascii="Arial" w:hAnsi="Arial" w:cs="Arial"/>
                <w:b/>
                <w:sz w:val="18"/>
                <w:szCs w:val="18"/>
              </w:rPr>
              <w:t>Основные технические характеристики</w:t>
            </w:r>
            <w:r w:rsidRPr="00800ED4">
              <w:rPr>
                <w:rFonts w:ascii="Arial" w:hAnsi="Arial" w:cs="Arial"/>
                <w:b/>
                <w:sz w:val="18"/>
                <w:szCs w:val="18"/>
              </w:rPr>
              <w:t xml:space="preserve"> СВП СЛАВИР 5                  </w:t>
            </w:r>
            <w:r w:rsidRPr="00800ED4">
              <w:rPr>
                <w:rFonts w:ascii="Arial" w:hAnsi="Arial" w:cs="Arial"/>
                <w:b/>
                <w:sz w:val="18"/>
                <w:szCs w:val="18"/>
                <w:lang w:val="en-US"/>
              </w:rPr>
              <w:t>Subaru</w:t>
            </w:r>
            <w:r w:rsidRPr="00800ED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FB</w:t>
            </w:r>
            <w:r w:rsidRPr="00800ED4">
              <w:rPr>
                <w:rFonts w:ascii="Arial" w:hAnsi="Arial" w:cs="Arial"/>
                <w:b/>
                <w:sz w:val="18"/>
                <w:szCs w:val="18"/>
              </w:rPr>
              <w:t>-2</w:t>
            </w:r>
            <w:r w:rsidR="00E24E8C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Pr="00800ED4">
              <w:rPr>
                <w:rFonts w:ascii="Arial" w:hAnsi="Arial" w:cs="Arial"/>
                <w:b/>
                <w:sz w:val="18"/>
                <w:szCs w:val="18"/>
              </w:rPr>
              <w:t xml:space="preserve">, </w:t>
            </w:r>
            <w:r w:rsidRPr="00800ED4">
              <w:rPr>
                <w:rFonts w:ascii="Arial" w:hAnsi="Arial" w:cs="Arial"/>
                <w:b/>
                <w:sz w:val="18"/>
                <w:szCs w:val="18"/>
                <w:lang w:val="en-US"/>
              </w:rPr>
              <w:t>DOHC</w:t>
            </w:r>
            <w:r w:rsidRPr="00800ED4">
              <w:rPr>
                <w:rFonts w:ascii="Arial" w:hAnsi="Arial" w:cs="Arial"/>
                <w:b/>
                <w:sz w:val="18"/>
                <w:szCs w:val="18"/>
              </w:rPr>
              <w:t>, 1</w:t>
            </w:r>
            <w:r w:rsidR="00E24E8C"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Pr="00800ED4">
              <w:rPr>
                <w:rFonts w:ascii="Arial" w:hAnsi="Arial" w:cs="Arial"/>
                <w:b/>
                <w:sz w:val="18"/>
                <w:szCs w:val="18"/>
              </w:rPr>
              <w:t xml:space="preserve">0 </w:t>
            </w:r>
            <w:proofErr w:type="spellStart"/>
            <w:r w:rsidRPr="00800ED4">
              <w:rPr>
                <w:rFonts w:ascii="Arial" w:hAnsi="Arial" w:cs="Arial"/>
                <w:b/>
                <w:sz w:val="18"/>
                <w:szCs w:val="18"/>
              </w:rPr>
              <w:t>л.</w:t>
            </w:r>
            <w:proofErr w:type="gramStart"/>
            <w:r w:rsidRPr="00800ED4">
              <w:rPr>
                <w:rFonts w:ascii="Arial" w:hAnsi="Arial" w:cs="Arial"/>
                <w:b/>
                <w:sz w:val="18"/>
                <w:szCs w:val="18"/>
              </w:rPr>
              <w:t>с</w:t>
            </w:r>
            <w:proofErr w:type="spellEnd"/>
            <w:proofErr w:type="gramEnd"/>
            <w:r w:rsidRPr="00800ED4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B04A10" w:rsidRPr="006203DE" w:rsidTr="001845FE">
        <w:trPr>
          <w:trHeight w:hRule="exact" w:val="284"/>
        </w:trPr>
        <w:tc>
          <w:tcPr>
            <w:tcW w:w="5529" w:type="dxa"/>
            <w:vAlign w:val="center"/>
          </w:tcPr>
          <w:p w:rsidR="00B04A10" w:rsidRPr="006203DE" w:rsidRDefault="00B04A10" w:rsidP="001845FE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203DE">
              <w:rPr>
                <w:rFonts w:ascii="Arial" w:hAnsi="Arial" w:cs="Arial"/>
                <w:sz w:val="18"/>
                <w:szCs w:val="18"/>
              </w:rPr>
              <w:t>Длина габаритная (на ходу)</w:t>
            </w:r>
          </w:p>
        </w:tc>
        <w:tc>
          <w:tcPr>
            <w:tcW w:w="3827" w:type="dxa"/>
            <w:vAlign w:val="center"/>
          </w:tcPr>
          <w:p w:rsidR="00B04A10" w:rsidRPr="006203DE" w:rsidRDefault="00B04A10" w:rsidP="008A392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00ED4">
              <w:rPr>
                <w:rFonts w:ascii="Arial" w:hAnsi="Arial" w:cs="Arial"/>
                <w:sz w:val="18"/>
                <w:szCs w:val="18"/>
              </w:rPr>
              <w:t>5</w:t>
            </w:r>
            <w:r w:rsidRPr="006203DE">
              <w:rPr>
                <w:rFonts w:ascii="Arial" w:hAnsi="Arial" w:cs="Arial"/>
                <w:sz w:val="18"/>
                <w:szCs w:val="18"/>
              </w:rPr>
              <w:t>,</w:t>
            </w:r>
            <w:r w:rsidR="008A3926">
              <w:rPr>
                <w:rFonts w:ascii="Arial" w:hAnsi="Arial" w:cs="Arial"/>
                <w:sz w:val="18"/>
                <w:szCs w:val="18"/>
              </w:rPr>
              <w:t>4</w:t>
            </w:r>
            <w:r w:rsidRPr="006203DE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6203DE">
              <w:rPr>
                <w:rFonts w:ascii="Arial" w:hAnsi="Arial" w:cs="Arial"/>
                <w:sz w:val="18"/>
                <w:szCs w:val="18"/>
              </w:rPr>
              <w:t>(</w:t>
            </w:r>
            <w:r w:rsidRPr="00800ED4">
              <w:rPr>
                <w:rFonts w:ascii="Arial" w:hAnsi="Arial" w:cs="Arial"/>
                <w:sz w:val="18"/>
                <w:szCs w:val="18"/>
              </w:rPr>
              <w:t>5,</w:t>
            </w:r>
            <w:r w:rsidR="008A3926">
              <w:rPr>
                <w:rFonts w:ascii="Arial" w:hAnsi="Arial" w:cs="Arial"/>
                <w:sz w:val="18"/>
                <w:szCs w:val="18"/>
              </w:rPr>
              <w:t>5</w:t>
            </w:r>
            <w:r w:rsidRPr="006203DE">
              <w:rPr>
                <w:rFonts w:ascii="Arial" w:hAnsi="Arial" w:cs="Arial"/>
                <w:sz w:val="18"/>
                <w:szCs w:val="18"/>
              </w:rPr>
              <w:t>) м</w:t>
            </w:r>
          </w:p>
        </w:tc>
      </w:tr>
      <w:tr w:rsidR="00B04A10" w:rsidRPr="006203DE" w:rsidTr="001845FE">
        <w:trPr>
          <w:trHeight w:hRule="exact" w:val="284"/>
        </w:trPr>
        <w:tc>
          <w:tcPr>
            <w:tcW w:w="5529" w:type="dxa"/>
            <w:vAlign w:val="center"/>
          </w:tcPr>
          <w:p w:rsidR="00B04A10" w:rsidRPr="006203DE" w:rsidRDefault="00B04A10" w:rsidP="001845FE">
            <w:pPr>
              <w:spacing w:line="216" w:lineRule="atLeast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203DE">
              <w:rPr>
                <w:rFonts w:ascii="Arial" w:hAnsi="Arial" w:cs="Arial"/>
                <w:sz w:val="18"/>
                <w:szCs w:val="18"/>
              </w:rPr>
              <w:t xml:space="preserve">Ширина габаритная </w:t>
            </w:r>
            <w:r w:rsidRPr="006203DE">
              <w:rPr>
                <w:rFonts w:ascii="Arial" w:hAnsi="Arial" w:cs="Arial"/>
                <w:sz w:val="18"/>
                <w:szCs w:val="18"/>
                <w:lang w:val="en-US"/>
              </w:rPr>
              <w:t>(</w:t>
            </w:r>
            <w:r w:rsidRPr="006203DE">
              <w:rPr>
                <w:rFonts w:ascii="Arial" w:hAnsi="Arial" w:cs="Arial"/>
                <w:sz w:val="18"/>
                <w:szCs w:val="18"/>
              </w:rPr>
              <w:t>на ходу</w:t>
            </w:r>
            <w:r w:rsidRPr="006203DE">
              <w:rPr>
                <w:rFonts w:ascii="Arial" w:hAnsi="Arial" w:cs="Arial"/>
                <w:sz w:val="18"/>
                <w:szCs w:val="18"/>
                <w:lang w:val="en-US"/>
              </w:rPr>
              <w:t>)</w:t>
            </w:r>
          </w:p>
        </w:tc>
        <w:tc>
          <w:tcPr>
            <w:tcW w:w="3827" w:type="dxa"/>
            <w:vAlign w:val="center"/>
          </w:tcPr>
          <w:p w:rsidR="00B04A10" w:rsidRPr="006203DE" w:rsidRDefault="00B04A10" w:rsidP="008A392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03DE">
              <w:rPr>
                <w:rFonts w:ascii="Arial" w:hAnsi="Arial" w:cs="Arial"/>
                <w:sz w:val="18"/>
                <w:szCs w:val="18"/>
              </w:rPr>
              <w:t>2,</w:t>
            </w:r>
            <w:r w:rsidR="008A3926">
              <w:rPr>
                <w:rFonts w:ascii="Arial" w:hAnsi="Arial" w:cs="Arial"/>
                <w:sz w:val="18"/>
                <w:szCs w:val="18"/>
              </w:rPr>
              <w:t>1</w:t>
            </w:r>
            <w:r w:rsidRPr="006203DE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="008A3926">
              <w:rPr>
                <w:rFonts w:ascii="Arial" w:hAnsi="Arial" w:cs="Arial"/>
                <w:sz w:val="18"/>
                <w:szCs w:val="18"/>
              </w:rPr>
              <w:t>2</w:t>
            </w:r>
            <w:r w:rsidRPr="006203DE">
              <w:rPr>
                <w:rFonts w:ascii="Arial" w:hAnsi="Arial" w:cs="Arial"/>
                <w:sz w:val="18"/>
                <w:szCs w:val="18"/>
              </w:rPr>
              <w:t>,</w:t>
            </w:r>
            <w:r w:rsidR="008A3926">
              <w:rPr>
                <w:rFonts w:ascii="Arial" w:hAnsi="Arial" w:cs="Arial"/>
                <w:sz w:val="18"/>
                <w:szCs w:val="18"/>
              </w:rPr>
              <w:t>7</w:t>
            </w:r>
            <w:r w:rsidRPr="006203DE">
              <w:rPr>
                <w:rFonts w:ascii="Arial" w:hAnsi="Arial" w:cs="Arial"/>
                <w:sz w:val="18"/>
                <w:szCs w:val="18"/>
              </w:rPr>
              <w:t>) м</w:t>
            </w:r>
          </w:p>
        </w:tc>
      </w:tr>
      <w:tr w:rsidR="00B04A10" w:rsidRPr="006203DE" w:rsidTr="001845FE">
        <w:trPr>
          <w:trHeight w:hRule="exact" w:val="284"/>
        </w:trPr>
        <w:tc>
          <w:tcPr>
            <w:tcW w:w="5529" w:type="dxa"/>
            <w:vAlign w:val="center"/>
          </w:tcPr>
          <w:p w:rsidR="00B04A10" w:rsidRPr="006203DE" w:rsidRDefault="00B04A10" w:rsidP="001845FE">
            <w:pPr>
              <w:spacing w:line="216" w:lineRule="atLeast"/>
              <w:rPr>
                <w:rFonts w:ascii="Arial" w:hAnsi="Arial" w:cs="Arial"/>
                <w:sz w:val="18"/>
                <w:szCs w:val="18"/>
              </w:rPr>
            </w:pPr>
            <w:r w:rsidRPr="006203DE">
              <w:rPr>
                <w:rFonts w:ascii="Arial" w:hAnsi="Arial" w:cs="Arial"/>
                <w:sz w:val="18"/>
                <w:szCs w:val="18"/>
              </w:rPr>
              <w:t xml:space="preserve">Высота габаритная </w:t>
            </w:r>
            <w:r w:rsidRPr="006203DE">
              <w:rPr>
                <w:rFonts w:ascii="Arial" w:hAnsi="Arial" w:cs="Arial"/>
                <w:sz w:val="18"/>
                <w:szCs w:val="18"/>
                <w:lang w:val="en-US"/>
              </w:rPr>
              <w:t xml:space="preserve">/ </w:t>
            </w:r>
            <w:r w:rsidRPr="006203DE">
              <w:rPr>
                <w:rFonts w:ascii="Arial" w:hAnsi="Arial" w:cs="Arial"/>
                <w:sz w:val="18"/>
                <w:szCs w:val="18"/>
              </w:rPr>
              <w:t>на ходу</w:t>
            </w:r>
          </w:p>
        </w:tc>
        <w:tc>
          <w:tcPr>
            <w:tcW w:w="3827" w:type="dxa"/>
            <w:vAlign w:val="center"/>
          </w:tcPr>
          <w:p w:rsidR="00B04A10" w:rsidRPr="006203DE" w:rsidRDefault="00B04A10" w:rsidP="008A3926">
            <w:pPr>
              <w:spacing w:line="216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03DE">
              <w:rPr>
                <w:rFonts w:ascii="Arial" w:hAnsi="Arial" w:cs="Arial"/>
                <w:sz w:val="18"/>
                <w:szCs w:val="18"/>
              </w:rPr>
              <w:t>1,</w:t>
            </w:r>
            <w:r w:rsidR="008A3926">
              <w:rPr>
                <w:rFonts w:ascii="Arial" w:hAnsi="Arial" w:cs="Arial"/>
                <w:sz w:val="18"/>
                <w:szCs w:val="18"/>
              </w:rPr>
              <w:t>6</w:t>
            </w:r>
            <w:r w:rsidRPr="006203DE">
              <w:rPr>
                <w:rFonts w:ascii="Arial" w:hAnsi="Arial" w:cs="Arial"/>
                <w:sz w:val="18"/>
                <w:szCs w:val="18"/>
              </w:rPr>
              <w:t xml:space="preserve"> / </w:t>
            </w:r>
            <w:r w:rsidRPr="00800ED4">
              <w:rPr>
                <w:rFonts w:ascii="Arial" w:hAnsi="Arial" w:cs="Arial"/>
                <w:sz w:val="18"/>
                <w:szCs w:val="18"/>
              </w:rPr>
              <w:t>1</w:t>
            </w:r>
            <w:r w:rsidRPr="006203DE">
              <w:rPr>
                <w:rFonts w:ascii="Arial" w:hAnsi="Arial" w:cs="Arial"/>
                <w:sz w:val="18"/>
                <w:szCs w:val="18"/>
              </w:rPr>
              <w:t>.</w:t>
            </w:r>
            <w:r w:rsidR="008A3926">
              <w:rPr>
                <w:rFonts w:ascii="Arial" w:hAnsi="Arial" w:cs="Arial"/>
                <w:sz w:val="18"/>
                <w:szCs w:val="18"/>
              </w:rPr>
              <w:t>9</w:t>
            </w:r>
            <w:r w:rsidRPr="006203DE">
              <w:rPr>
                <w:rFonts w:ascii="Arial" w:hAnsi="Arial" w:cs="Arial"/>
                <w:sz w:val="18"/>
                <w:szCs w:val="18"/>
              </w:rPr>
              <w:t xml:space="preserve"> м </w:t>
            </w:r>
          </w:p>
        </w:tc>
      </w:tr>
      <w:tr w:rsidR="00B04A10" w:rsidRPr="006203DE" w:rsidTr="001845FE">
        <w:trPr>
          <w:trHeight w:hRule="exact" w:val="284"/>
        </w:trPr>
        <w:tc>
          <w:tcPr>
            <w:tcW w:w="5529" w:type="dxa"/>
            <w:vAlign w:val="center"/>
          </w:tcPr>
          <w:p w:rsidR="00B04A10" w:rsidRPr="006203DE" w:rsidRDefault="00B04A10" w:rsidP="001845FE">
            <w:pPr>
              <w:spacing w:line="216" w:lineRule="atLeast"/>
              <w:rPr>
                <w:rFonts w:ascii="Arial" w:hAnsi="Arial" w:cs="Arial"/>
                <w:sz w:val="18"/>
                <w:szCs w:val="18"/>
              </w:rPr>
            </w:pPr>
            <w:r w:rsidRPr="006203DE">
              <w:rPr>
                <w:rFonts w:ascii="Arial" w:hAnsi="Arial" w:cs="Arial"/>
                <w:sz w:val="18"/>
                <w:szCs w:val="18"/>
              </w:rPr>
              <w:t>Габариты кабины (длина, ширина, высота)</w:t>
            </w:r>
          </w:p>
        </w:tc>
        <w:tc>
          <w:tcPr>
            <w:tcW w:w="3827" w:type="dxa"/>
            <w:vAlign w:val="center"/>
          </w:tcPr>
          <w:p w:rsidR="00B04A10" w:rsidRPr="006203DE" w:rsidRDefault="00B04A10" w:rsidP="001845F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03DE">
              <w:rPr>
                <w:rFonts w:ascii="Arial" w:hAnsi="Arial" w:cs="Arial"/>
                <w:sz w:val="18"/>
                <w:szCs w:val="18"/>
              </w:rPr>
              <w:t>2,</w:t>
            </w:r>
            <w:r w:rsidRPr="00800ED4">
              <w:rPr>
                <w:rFonts w:ascii="Arial" w:hAnsi="Arial" w:cs="Arial"/>
                <w:sz w:val="18"/>
                <w:szCs w:val="18"/>
              </w:rPr>
              <w:t>2</w:t>
            </w:r>
            <w:r w:rsidRPr="006203DE">
              <w:rPr>
                <w:rFonts w:ascii="Arial" w:hAnsi="Arial" w:cs="Arial"/>
                <w:sz w:val="18"/>
                <w:szCs w:val="18"/>
              </w:rPr>
              <w:t xml:space="preserve"> / 1,</w:t>
            </w:r>
            <w:r w:rsidRPr="00800ED4">
              <w:rPr>
                <w:rFonts w:ascii="Arial" w:hAnsi="Arial" w:cs="Arial"/>
                <w:sz w:val="18"/>
                <w:szCs w:val="18"/>
              </w:rPr>
              <w:t>4</w:t>
            </w:r>
            <w:r w:rsidRPr="006203DE">
              <w:rPr>
                <w:rFonts w:ascii="Arial" w:hAnsi="Arial" w:cs="Arial"/>
                <w:sz w:val="18"/>
                <w:szCs w:val="18"/>
              </w:rPr>
              <w:t>0 / 1,2 м</w:t>
            </w:r>
          </w:p>
        </w:tc>
      </w:tr>
      <w:tr w:rsidR="00B04A10" w:rsidRPr="006203DE" w:rsidTr="001845FE">
        <w:trPr>
          <w:trHeight w:hRule="exact" w:val="284"/>
        </w:trPr>
        <w:tc>
          <w:tcPr>
            <w:tcW w:w="5529" w:type="dxa"/>
            <w:vAlign w:val="center"/>
          </w:tcPr>
          <w:p w:rsidR="00B04A10" w:rsidRPr="006203DE" w:rsidRDefault="00B04A10" w:rsidP="001845FE">
            <w:pPr>
              <w:spacing w:line="216" w:lineRule="atLeast"/>
              <w:rPr>
                <w:rFonts w:ascii="Arial" w:hAnsi="Arial" w:cs="Arial"/>
                <w:sz w:val="18"/>
                <w:szCs w:val="18"/>
              </w:rPr>
            </w:pPr>
            <w:r w:rsidRPr="006203DE">
              <w:rPr>
                <w:rFonts w:ascii="Arial" w:hAnsi="Arial" w:cs="Arial"/>
                <w:sz w:val="18"/>
                <w:szCs w:val="18"/>
              </w:rPr>
              <w:t>Клиренс</w:t>
            </w:r>
          </w:p>
        </w:tc>
        <w:tc>
          <w:tcPr>
            <w:tcW w:w="3827" w:type="dxa"/>
            <w:vAlign w:val="center"/>
          </w:tcPr>
          <w:p w:rsidR="00B04A10" w:rsidRPr="006203DE" w:rsidRDefault="00B04A10" w:rsidP="001845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03DE">
              <w:rPr>
                <w:rFonts w:ascii="Arial" w:hAnsi="Arial" w:cs="Arial"/>
                <w:sz w:val="18"/>
                <w:szCs w:val="18"/>
              </w:rPr>
              <w:t>0,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6203DE">
              <w:rPr>
                <w:rFonts w:ascii="Arial" w:hAnsi="Arial" w:cs="Arial"/>
                <w:sz w:val="18"/>
                <w:szCs w:val="18"/>
              </w:rPr>
              <w:t xml:space="preserve"> м</w:t>
            </w:r>
          </w:p>
        </w:tc>
      </w:tr>
      <w:tr w:rsidR="00B04A10" w:rsidRPr="006203DE" w:rsidTr="001845FE">
        <w:trPr>
          <w:trHeight w:hRule="exact" w:val="284"/>
        </w:trPr>
        <w:tc>
          <w:tcPr>
            <w:tcW w:w="5529" w:type="dxa"/>
            <w:vAlign w:val="center"/>
          </w:tcPr>
          <w:p w:rsidR="00B04A10" w:rsidRPr="006203DE" w:rsidRDefault="00B04A10" w:rsidP="001845FE">
            <w:pPr>
              <w:spacing w:line="216" w:lineRule="atLeas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203DE">
              <w:rPr>
                <w:rFonts w:ascii="Arial" w:hAnsi="Arial" w:cs="Arial"/>
                <w:sz w:val="18"/>
                <w:szCs w:val="18"/>
              </w:rPr>
              <w:t>Пассажировместимость</w:t>
            </w:r>
            <w:proofErr w:type="spellEnd"/>
            <w:r w:rsidRPr="006203DE">
              <w:rPr>
                <w:rFonts w:ascii="Arial" w:hAnsi="Arial" w:cs="Arial"/>
                <w:sz w:val="18"/>
                <w:szCs w:val="18"/>
              </w:rPr>
              <w:t xml:space="preserve"> (макс.)</w:t>
            </w:r>
          </w:p>
        </w:tc>
        <w:tc>
          <w:tcPr>
            <w:tcW w:w="3827" w:type="dxa"/>
            <w:vAlign w:val="center"/>
          </w:tcPr>
          <w:p w:rsidR="00B04A10" w:rsidRPr="006203DE" w:rsidRDefault="00B04A10" w:rsidP="001845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0ED4">
              <w:rPr>
                <w:rFonts w:ascii="Arial" w:hAnsi="Arial" w:cs="Arial"/>
                <w:sz w:val="18"/>
                <w:szCs w:val="18"/>
              </w:rPr>
              <w:t>5</w:t>
            </w:r>
            <w:r w:rsidRPr="006203DE">
              <w:rPr>
                <w:rFonts w:ascii="Arial" w:hAnsi="Arial" w:cs="Arial"/>
                <w:sz w:val="18"/>
                <w:szCs w:val="18"/>
              </w:rPr>
              <w:t xml:space="preserve"> чел.</w:t>
            </w:r>
          </w:p>
        </w:tc>
      </w:tr>
      <w:tr w:rsidR="00B04A10" w:rsidRPr="006203DE" w:rsidTr="001845FE">
        <w:trPr>
          <w:trHeight w:hRule="exact" w:val="284"/>
        </w:trPr>
        <w:tc>
          <w:tcPr>
            <w:tcW w:w="5529" w:type="dxa"/>
            <w:vAlign w:val="center"/>
          </w:tcPr>
          <w:p w:rsidR="00B04A10" w:rsidRPr="006203DE" w:rsidRDefault="00B04A10" w:rsidP="001845FE">
            <w:pPr>
              <w:spacing w:line="216" w:lineRule="atLeast"/>
              <w:rPr>
                <w:rFonts w:ascii="Arial" w:hAnsi="Arial" w:cs="Arial"/>
                <w:sz w:val="18"/>
                <w:szCs w:val="18"/>
              </w:rPr>
            </w:pPr>
            <w:r w:rsidRPr="006203DE">
              <w:rPr>
                <w:rFonts w:ascii="Arial" w:hAnsi="Arial" w:cs="Arial"/>
                <w:sz w:val="18"/>
                <w:szCs w:val="18"/>
              </w:rPr>
              <w:t xml:space="preserve">Сухой вес катера </w:t>
            </w:r>
          </w:p>
        </w:tc>
        <w:tc>
          <w:tcPr>
            <w:tcW w:w="3827" w:type="dxa"/>
            <w:vAlign w:val="center"/>
          </w:tcPr>
          <w:p w:rsidR="00B04A10" w:rsidRPr="006203DE" w:rsidRDefault="00C15EB3" w:rsidP="001845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="00B04A10" w:rsidRPr="006203DE">
              <w:rPr>
                <w:rFonts w:ascii="Arial" w:hAnsi="Arial" w:cs="Arial"/>
                <w:sz w:val="18"/>
                <w:szCs w:val="18"/>
              </w:rPr>
              <w:t>50 кг</w:t>
            </w:r>
          </w:p>
        </w:tc>
      </w:tr>
      <w:tr w:rsidR="00B04A10" w:rsidRPr="006203DE" w:rsidTr="001845FE">
        <w:trPr>
          <w:trHeight w:hRule="exact" w:val="284"/>
        </w:trPr>
        <w:tc>
          <w:tcPr>
            <w:tcW w:w="5529" w:type="dxa"/>
            <w:vAlign w:val="center"/>
          </w:tcPr>
          <w:p w:rsidR="00B04A10" w:rsidRPr="006203DE" w:rsidRDefault="00B04A10" w:rsidP="001845FE">
            <w:pPr>
              <w:spacing w:line="216" w:lineRule="atLeast"/>
              <w:rPr>
                <w:rFonts w:ascii="Arial" w:hAnsi="Arial" w:cs="Arial"/>
                <w:sz w:val="18"/>
                <w:szCs w:val="18"/>
              </w:rPr>
            </w:pPr>
            <w:r w:rsidRPr="006203DE">
              <w:rPr>
                <w:rFonts w:ascii="Arial" w:hAnsi="Arial" w:cs="Arial"/>
                <w:sz w:val="18"/>
                <w:szCs w:val="18"/>
              </w:rPr>
              <w:t>Грузоподъемность</w:t>
            </w:r>
          </w:p>
        </w:tc>
        <w:tc>
          <w:tcPr>
            <w:tcW w:w="3827" w:type="dxa"/>
            <w:vAlign w:val="center"/>
          </w:tcPr>
          <w:p w:rsidR="00B04A10" w:rsidRPr="006203DE" w:rsidRDefault="00B04A10" w:rsidP="001845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0ED4">
              <w:rPr>
                <w:rFonts w:ascii="Arial" w:hAnsi="Arial" w:cs="Arial"/>
                <w:sz w:val="18"/>
                <w:szCs w:val="18"/>
              </w:rPr>
              <w:t>5</w:t>
            </w:r>
            <w:r w:rsidRPr="006203DE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  <w:r w:rsidRPr="006203DE">
              <w:rPr>
                <w:rFonts w:ascii="Arial" w:hAnsi="Arial" w:cs="Arial"/>
                <w:sz w:val="18"/>
                <w:szCs w:val="18"/>
              </w:rPr>
              <w:t>0 кг</w:t>
            </w:r>
          </w:p>
        </w:tc>
      </w:tr>
      <w:tr w:rsidR="00B04A10" w:rsidRPr="006203DE" w:rsidTr="001845FE">
        <w:trPr>
          <w:trHeight w:hRule="exact" w:val="284"/>
        </w:trPr>
        <w:tc>
          <w:tcPr>
            <w:tcW w:w="5529" w:type="dxa"/>
            <w:vAlign w:val="center"/>
          </w:tcPr>
          <w:p w:rsidR="00B04A10" w:rsidRPr="006203DE" w:rsidRDefault="00B04A10" w:rsidP="001845FE">
            <w:pPr>
              <w:spacing w:line="216" w:lineRule="atLeast"/>
              <w:rPr>
                <w:rFonts w:ascii="Arial" w:hAnsi="Arial" w:cs="Arial"/>
                <w:sz w:val="18"/>
                <w:szCs w:val="18"/>
              </w:rPr>
            </w:pPr>
            <w:r w:rsidRPr="006203DE">
              <w:rPr>
                <w:rFonts w:ascii="Arial" w:hAnsi="Arial" w:cs="Arial"/>
                <w:sz w:val="18"/>
                <w:szCs w:val="18"/>
              </w:rPr>
              <w:t>Макс. скорость движения (лед/вода/песок)</w:t>
            </w:r>
          </w:p>
        </w:tc>
        <w:tc>
          <w:tcPr>
            <w:tcW w:w="3827" w:type="dxa"/>
            <w:vAlign w:val="center"/>
          </w:tcPr>
          <w:p w:rsidR="00B04A10" w:rsidRPr="006203DE" w:rsidRDefault="008A3926" w:rsidP="00233E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="00B04A10" w:rsidRPr="006203DE">
              <w:rPr>
                <w:rFonts w:ascii="Arial" w:hAnsi="Arial" w:cs="Arial"/>
                <w:sz w:val="18"/>
                <w:szCs w:val="18"/>
              </w:rPr>
              <w:t>0/</w:t>
            </w:r>
            <w:r w:rsidR="00233E14">
              <w:rPr>
                <w:rFonts w:ascii="Arial" w:hAnsi="Arial" w:cs="Arial"/>
                <w:sz w:val="18"/>
                <w:szCs w:val="18"/>
              </w:rPr>
              <w:t>7</w:t>
            </w:r>
            <w:r w:rsidR="00B04A10" w:rsidRPr="006203DE">
              <w:rPr>
                <w:rFonts w:ascii="Arial" w:hAnsi="Arial" w:cs="Arial"/>
                <w:sz w:val="18"/>
                <w:szCs w:val="18"/>
              </w:rPr>
              <w:t>0</w:t>
            </w:r>
            <w:r w:rsidR="00B04A10" w:rsidRPr="006203DE">
              <w:rPr>
                <w:rFonts w:ascii="Arial" w:hAnsi="Arial" w:cs="Arial"/>
                <w:sz w:val="18"/>
                <w:szCs w:val="18"/>
                <w:lang w:val="en-US"/>
              </w:rPr>
              <w:t>/5</w:t>
            </w:r>
            <w:r w:rsidR="00B04A10" w:rsidRPr="006203DE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04A10" w:rsidRPr="006203DE" w:rsidTr="001845FE">
        <w:trPr>
          <w:trHeight w:hRule="exact" w:val="284"/>
        </w:trPr>
        <w:tc>
          <w:tcPr>
            <w:tcW w:w="5529" w:type="dxa"/>
            <w:vAlign w:val="center"/>
          </w:tcPr>
          <w:p w:rsidR="00B04A10" w:rsidRPr="006203DE" w:rsidRDefault="00B04A10" w:rsidP="001845FE">
            <w:pPr>
              <w:rPr>
                <w:rFonts w:ascii="Arial" w:hAnsi="Arial" w:cs="Arial"/>
                <w:sz w:val="18"/>
                <w:szCs w:val="18"/>
              </w:rPr>
            </w:pPr>
            <w:r w:rsidRPr="006203DE">
              <w:rPr>
                <w:rFonts w:ascii="Arial" w:hAnsi="Arial" w:cs="Arial"/>
                <w:sz w:val="18"/>
                <w:szCs w:val="18"/>
              </w:rPr>
              <w:t>Расход топлива на крейсерской скорости 60 км/ч</w:t>
            </w:r>
          </w:p>
        </w:tc>
        <w:tc>
          <w:tcPr>
            <w:tcW w:w="3827" w:type="dxa"/>
            <w:vAlign w:val="center"/>
          </w:tcPr>
          <w:p w:rsidR="00B04A10" w:rsidRPr="006203DE" w:rsidRDefault="00B04A10" w:rsidP="001845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03DE">
              <w:rPr>
                <w:rFonts w:ascii="Arial" w:hAnsi="Arial" w:cs="Arial"/>
                <w:sz w:val="18"/>
                <w:szCs w:val="18"/>
              </w:rPr>
              <w:t xml:space="preserve">АИ-95: </w:t>
            </w:r>
            <w:r w:rsidRPr="006203DE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6203DE">
              <w:rPr>
                <w:rFonts w:ascii="Arial" w:hAnsi="Arial" w:cs="Arial"/>
                <w:sz w:val="18"/>
                <w:szCs w:val="18"/>
              </w:rPr>
              <w:t>0 л/час</w:t>
            </w:r>
          </w:p>
        </w:tc>
      </w:tr>
      <w:tr w:rsidR="00B04A10" w:rsidRPr="006203DE" w:rsidTr="001845FE">
        <w:trPr>
          <w:trHeight w:hRule="exact" w:val="284"/>
        </w:trPr>
        <w:tc>
          <w:tcPr>
            <w:tcW w:w="5529" w:type="dxa"/>
            <w:vAlign w:val="center"/>
          </w:tcPr>
          <w:p w:rsidR="00B04A10" w:rsidRPr="006203DE" w:rsidRDefault="00B04A10" w:rsidP="001845FE">
            <w:pPr>
              <w:spacing w:line="216" w:lineRule="atLeast"/>
              <w:rPr>
                <w:rFonts w:ascii="Arial" w:hAnsi="Arial" w:cs="Arial"/>
                <w:sz w:val="18"/>
                <w:szCs w:val="18"/>
              </w:rPr>
            </w:pPr>
            <w:r w:rsidRPr="006203DE">
              <w:rPr>
                <w:rFonts w:ascii="Arial" w:hAnsi="Arial" w:cs="Arial"/>
                <w:sz w:val="18"/>
                <w:szCs w:val="18"/>
              </w:rPr>
              <w:t>Емкость</w:t>
            </w:r>
            <w:r>
              <w:rPr>
                <w:rFonts w:ascii="Arial" w:hAnsi="Arial" w:cs="Arial"/>
                <w:sz w:val="18"/>
                <w:szCs w:val="18"/>
              </w:rPr>
              <w:t xml:space="preserve"> основного</w:t>
            </w:r>
            <w:r w:rsidRPr="006203DE">
              <w:rPr>
                <w:rFonts w:ascii="Arial" w:hAnsi="Arial" w:cs="Arial"/>
                <w:sz w:val="18"/>
                <w:szCs w:val="18"/>
              </w:rPr>
              <w:t xml:space="preserve"> топливного бака</w:t>
            </w:r>
          </w:p>
        </w:tc>
        <w:tc>
          <w:tcPr>
            <w:tcW w:w="3827" w:type="dxa"/>
            <w:vAlign w:val="center"/>
          </w:tcPr>
          <w:p w:rsidR="00B04A10" w:rsidRPr="006203DE" w:rsidRDefault="00B04A10" w:rsidP="001845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0ED4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Pr="006203DE">
              <w:rPr>
                <w:rFonts w:ascii="Arial" w:hAnsi="Arial" w:cs="Arial"/>
                <w:sz w:val="18"/>
                <w:szCs w:val="18"/>
              </w:rPr>
              <w:t xml:space="preserve"> л</w:t>
            </w:r>
          </w:p>
        </w:tc>
      </w:tr>
    </w:tbl>
    <w:p w:rsidR="0050499A" w:rsidRDefault="0050499A" w:rsidP="0050499A">
      <w:pPr>
        <w:tabs>
          <w:tab w:val="left" w:pos="3256"/>
        </w:tabs>
        <w:rPr>
          <w:sz w:val="20"/>
          <w:szCs w:val="20"/>
        </w:rPr>
      </w:pPr>
      <w:r>
        <w:rPr>
          <w:sz w:val="20"/>
          <w:szCs w:val="20"/>
        </w:rPr>
        <w:t xml:space="preserve">Гарантия 1 год или 300 </w:t>
      </w:r>
      <w:proofErr w:type="spellStart"/>
      <w:r>
        <w:rPr>
          <w:sz w:val="20"/>
          <w:szCs w:val="20"/>
        </w:rPr>
        <w:t>моточасов</w:t>
      </w:r>
      <w:proofErr w:type="spellEnd"/>
      <w:r>
        <w:rPr>
          <w:sz w:val="20"/>
          <w:szCs w:val="20"/>
        </w:rPr>
        <w:t>.</w:t>
      </w:r>
    </w:p>
    <w:p w:rsidR="00B04A10" w:rsidRPr="000A3B2E" w:rsidRDefault="00B04A10" w:rsidP="00B04A10">
      <w:pPr>
        <w:rPr>
          <w:noProof/>
          <w:sz w:val="20"/>
          <w:szCs w:val="20"/>
          <w:lang w:val="en-US"/>
        </w:rPr>
      </w:pPr>
    </w:p>
    <w:p w:rsidR="00B04A10" w:rsidRPr="000B43D6" w:rsidRDefault="00B04A10" w:rsidP="00B04A10">
      <w:pPr>
        <w:rPr>
          <w:noProof/>
          <w:sz w:val="20"/>
          <w:szCs w:val="20"/>
        </w:rPr>
      </w:pPr>
    </w:p>
    <w:p w:rsidR="00B04A10" w:rsidRDefault="00B04A10" w:rsidP="00B04A10">
      <w:pPr>
        <w:rPr>
          <w:noProof/>
          <w:sz w:val="20"/>
          <w:szCs w:val="20"/>
        </w:rPr>
      </w:pPr>
    </w:p>
    <w:p w:rsidR="008A3926" w:rsidRDefault="008A3926" w:rsidP="00B04A10">
      <w:pPr>
        <w:rPr>
          <w:noProof/>
          <w:sz w:val="20"/>
          <w:szCs w:val="20"/>
        </w:rPr>
      </w:pPr>
    </w:p>
    <w:p w:rsidR="008A3926" w:rsidRDefault="008A3926" w:rsidP="00B04A10">
      <w:pPr>
        <w:rPr>
          <w:noProof/>
          <w:sz w:val="20"/>
          <w:szCs w:val="20"/>
        </w:rPr>
      </w:pPr>
      <w:r>
        <w:rPr>
          <w:b/>
          <w:noProof/>
          <w:sz w:val="28"/>
          <w:szCs w:val="28"/>
        </w:rPr>
        <w:drawing>
          <wp:inline distT="0" distB="0" distL="0" distR="0" wp14:anchorId="35C23497" wp14:editId="76684704">
            <wp:extent cx="6185983" cy="1900362"/>
            <wp:effectExtent l="0" t="0" r="5715" b="5080"/>
            <wp:docPr id="1" name="Рисунок 1" descr="D:\Desktop\СПЕЦ ТРАНС\ф3 силовая установка патенты 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СПЕЦ ТРАНС\ф3 силовая установка патенты Г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46"/>
                    <a:stretch/>
                  </pic:blipFill>
                  <pic:spPr bwMode="auto">
                    <a:xfrm>
                      <a:off x="0" y="0"/>
                      <a:ext cx="6188710" cy="19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0456" w:type="dxa"/>
        <w:tblBorders>
          <w:bottom w:val="dotted" w:sz="4" w:space="0" w:color="24406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451"/>
        <w:gridCol w:w="8586"/>
      </w:tblGrid>
      <w:tr w:rsidR="0050499A" w:rsidRPr="00557435" w:rsidTr="001845FE">
        <w:trPr>
          <w:trHeight w:val="457"/>
        </w:trPr>
        <w:tc>
          <w:tcPr>
            <w:tcW w:w="2802" w:type="dxa"/>
            <w:tcBorders>
              <w:bottom w:val="dotted" w:sz="4" w:space="0" w:color="244061"/>
            </w:tcBorders>
          </w:tcPr>
          <w:p w:rsidR="0050499A" w:rsidRPr="00557435" w:rsidRDefault="0050499A" w:rsidP="009351C8">
            <w:pPr>
              <w:pStyle w:val="aa"/>
              <w:rPr>
                <w:rFonts w:ascii="Times New Roman" w:hAnsi="Times New Roman"/>
              </w:rPr>
            </w:pPr>
            <w:r w:rsidRPr="00557435">
              <w:rPr>
                <w:rFonts w:ascii="Times New Roman" w:hAnsi="Times New Roman"/>
              </w:rPr>
              <w:t>Конкурентные преимущества.</w:t>
            </w:r>
          </w:p>
        </w:tc>
        <w:tc>
          <w:tcPr>
            <w:tcW w:w="7654" w:type="dxa"/>
            <w:tcBorders>
              <w:bottom w:val="dotted" w:sz="4" w:space="0" w:color="244061"/>
            </w:tcBorders>
          </w:tcPr>
          <w:p w:rsidR="0050499A" w:rsidRPr="00557435" w:rsidRDefault="0050499A" w:rsidP="009351C8">
            <w:pPr>
              <w:pStyle w:val="aa"/>
              <w:rPr>
                <w:rFonts w:ascii="Times New Roman" w:hAnsi="Times New Roman"/>
                <w:bCs/>
              </w:rPr>
            </w:pPr>
            <w:r w:rsidRPr="00557435">
              <w:rPr>
                <w:rFonts w:ascii="Times New Roman" w:hAnsi="Times New Roman"/>
                <w:b/>
                <w:bCs/>
              </w:rPr>
              <w:t>Высокие эксплуатационные качества:</w:t>
            </w:r>
            <w:r w:rsidRPr="00557435">
              <w:rPr>
                <w:rFonts w:ascii="Times New Roman" w:hAnsi="Times New Roman"/>
                <w:b/>
                <w:bCs/>
              </w:rPr>
              <w:cr/>
            </w:r>
            <w:r w:rsidRPr="00557435">
              <w:rPr>
                <w:rFonts w:ascii="Times New Roman" w:hAnsi="Times New Roman"/>
                <w:bCs/>
              </w:rPr>
              <w:t xml:space="preserve">- скорость более 90 км/ч., </w:t>
            </w:r>
          </w:p>
          <w:p w:rsidR="0050499A" w:rsidRPr="00557435" w:rsidRDefault="0050499A" w:rsidP="009351C8">
            <w:pPr>
              <w:pStyle w:val="aa"/>
              <w:rPr>
                <w:rFonts w:ascii="Times New Roman" w:hAnsi="Times New Roman"/>
                <w:bCs/>
              </w:rPr>
            </w:pPr>
            <w:r w:rsidRPr="00557435">
              <w:rPr>
                <w:rFonts w:ascii="Times New Roman" w:hAnsi="Times New Roman"/>
                <w:bCs/>
              </w:rPr>
              <w:t xml:space="preserve">- клиренс до 0,4 м.,  </w:t>
            </w:r>
          </w:p>
          <w:p w:rsidR="0050499A" w:rsidRPr="00557435" w:rsidRDefault="0050499A" w:rsidP="009351C8">
            <w:pPr>
              <w:pStyle w:val="aa"/>
              <w:rPr>
                <w:rFonts w:ascii="Times New Roman" w:hAnsi="Times New Roman"/>
                <w:bCs/>
              </w:rPr>
            </w:pPr>
            <w:r w:rsidRPr="00557435">
              <w:rPr>
                <w:rFonts w:ascii="Times New Roman" w:hAnsi="Times New Roman"/>
                <w:bCs/>
              </w:rPr>
              <w:t xml:space="preserve"> отличная управляемость</w:t>
            </w:r>
          </w:p>
          <w:p w:rsidR="0050499A" w:rsidRPr="00557435" w:rsidRDefault="0050499A" w:rsidP="009351C8">
            <w:pPr>
              <w:pStyle w:val="aa"/>
              <w:rPr>
                <w:rFonts w:ascii="Times New Roman" w:hAnsi="Times New Roman"/>
                <w:bCs/>
              </w:rPr>
            </w:pPr>
            <w:r w:rsidRPr="00557435">
              <w:rPr>
                <w:rFonts w:ascii="Times New Roman" w:hAnsi="Times New Roman"/>
                <w:bCs/>
              </w:rPr>
              <w:t>- запас мощности (высокий ресурс ДВС)</w:t>
            </w:r>
          </w:p>
          <w:p w:rsidR="0050499A" w:rsidRPr="00557435" w:rsidRDefault="0050499A" w:rsidP="009351C8">
            <w:pPr>
              <w:pStyle w:val="aa"/>
              <w:rPr>
                <w:rFonts w:ascii="Times New Roman" w:hAnsi="Times New Roman"/>
                <w:bCs/>
              </w:rPr>
            </w:pPr>
            <w:r w:rsidRPr="00557435">
              <w:rPr>
                <w:rFonts w:ascii="Times New Roman" w:hAnsi="Times New Roman"/>
                <w:bCs/>
              </w:rPr>
              <w:t>- морозостойкость гибкого ограждения</w:t>
            </w:r>
          </w:p>
          <w:p w:rsidR="0050499A" w:rsidRPr="00557435" w:rsidRDefault="0050499A" w:rsidP="009351C8">
            <w:pPr>
              <w:pStyle w:val="aa"/>
              <w:rPr>
                <w:rFonts w:ascii="Times New Roman" w:hAnsi="Times New Roman"/>
                <w:bCs/>
              </w:rPr>
            </w:pPr>
            <w:r w:rsidRPr="00557435">
              <w:rPr>
                <w:rFonts w:ascii="Times New Roman" w:hAnsi="Times New Roman"/>
                <w:bCs/>
              </w:rPr>
              <w:t>- комфортабельный салон</w:t>
            </w:r>
          </w:p>
          <w:p w:rsidR="0050499A" w:rsidRPr="00557435" w:rsidRDefault="0050499A" w:rsidP="009351C8">
            <w:pPr>
              <w:pStyle w:val="aa"/>
              <w:rPr>
                <w:rFonts w:ascii="Times New Roman" w:hAnsi="Times New Roman"/>
                <w:bCs/>
              </w:rPr>
            </w:pPr>
            <w:r w:rsidRPr="00557435">
              <w:rPr>
                <w:rFonts w:ascii="Times New Roman" w:hAnsi="Times New Roman"/>
                <w:bCs/>
              </w:rPr>
              <w:t xml:space="preserve">- круглогодичная эксплуатация </w:t>
            </w:r>
          </w:p>
          <w:p w:rsidR="0050499A" w:rsidRPr="00557435" w:rsidRDefault="0050499A" w:rsidP="009351C8">
            <w:pPr>
              <w:pStyle w:val="aa"/>
              <w:rPr>
                <w:rFonts w:ascii="Times New Roman" w:hAnsi="Times New Roman"/>
                <w:b/>
                <w:bCs/>
              </w:rPr>
            </w:pPr>
            <w:r w:rsidRPr="00557435">
              <w:rPr>
                <w:rFonts w:ascii="Times New Roman" w:hAnsi="Times New Roman"/>
                <w:b/>
                <w:bCs/>
              </w:rPr>
              <w:t>Надежность:</w:t>
            </w:r>
          </w:p>
          <w:p w:rsidR="0050499A" w:rsidRPr="00557435" w:rsidRDefault="0050499A" w:rsidP="009351C8">
            <w:pPr>
              <w:pStyle w:val="aa"/>
              <w:rPr>
                <w:rFonts w:ascii="Times New Roman" w:hAnsi="Times New Roman"/>
                <w:bCs/>
              </w:rPr>
            </w:pPr>
            <w:r w:rsidRPr="00557435">
              <w:rPr>
                <w:rFonts w:ascii="Times New Roman" w:hAnsi="Times New Roman"/>
                <w:bCs/>
              </w:rPr>
              <w:t xml:space="preserve">–применение одних из самых надежных в мире двигателей: </w:t>
            </w:r>
            <w:proofErr w:type="spellStart"/>
            <w:r w:rsidRPr="00557435">
              <w:rPr>
                <w:rFonts w:ascii="Times New Roman" w:hAnsi="Times New Roman"/>
                <w:bCs/>
              </w:rPr>
              <w:t>Subaru</w:t>
            </w:r>
            <w:proofErr w:type="spellEnd"/>
            <w:r w:rsidRPr="00557435">
              <w:rPr>
                <w:rFonts w:ascii="Times New Roman" w:hAnsi="Times New Roman"/>
                <w:bCs/>
              </w:rPr>
              <w:t xml:space="preserve"> </w:t>
            </w:r>
          </w:p>
          <w:p w:rsidR="0050499A" w:rsidRPr="00557435" w:rsidRDefault="0050499A" w:rsidP="009351C8">
            <w:pPr>
              <w:pStyle w:val="aa"/>
              <w:rPr>
                <w:rFonts w:ascii="Times New Roman" w:hAnsi="Times New Roman"/>
                <w:bCs/>
              </w:rPr>
            </w:pPr>
            <w:r w:rsidRPr="00557435">
              <w:rPr>
                <w:rFonts w:ascii="Times New Roman" w:hAnsi="Times New Roman"/>
                <w:bCs/>
              </w:rPr>
              <w:t>- шестеренчатый редуктор с карданной передачей на винт (исключены ремни).</w:t>
            </w:r>
          </w:p>
          <w:p w:rsidR="0050499A" w:rsidRPr="00557435" w:rsidRDefault="0050499A" w:rsidP="009351C8">
            <w:pPr>
              <w:pStyle w:val="aa"/>
              <w:rPr>
                <w:rFonts w:ascii="Times New Roman" w:hAnsi="Times New Roman"/>
                <w:b/>
              </w:rPr>
            </w:pPr>
            <w:proofErr w:type="gramStart"/>
            <w:r w:rsidRPr="00557435">
              <w:rPr>
                <w:rFonts w:ascii="Times New Roman" w:hAnsi="Times New Roman"/>
                <w:bCs/>
              </w:rPr>
              <w:t>- запатентованная конструкция гибкого ограждения вобрала в себя лучшие свойства классической и баллонной схем.</w:t>
            </w:r>
            <w:proofErr w:type="gramEnd"/>
            <w:r w:rsidRPr="00557435">
              <w:rPr>
                <w:rFonts w:ascii="Times New Roman" w:hAnsi="Times New Roman"/>
                <w:bCs/>
              </w:rPr>
              <w:t xml:space="preserve"> Катер сохраняет способность к движению даже при </w:t>
            </w:r>
            <w:proofErr w:type="gramStart"/>
            <w:r w:rsidRPr="00557435">
              <w:rPr>
                <w:rFonts w:ascii="Times New Roman" w:hAnsi="Times New Roman"/>
                <w:bCs/>
              </w:rPr>
              <w:t>значительном</w:t>
            </w:r>
            <w:proofErr w:type="gramEnd"/>
            <w:r w:rsidRPr="00557435">
              <w:rPr>
                <w:rFonts w:ascii="Times New Roman" w:hAnsi="Times New Roman"/>
                <w:bCs/>
              </w:rPr>
              <w:t xml:space="preserve"> повреждение гибкого ограждения</w:t>
            </w:r>
          </w:p>
        </w:tc>
      </w:tr>
      <w:tr w:rsidR="00B04A10" w:rsidRPr="00557435" w:rsidTr="001845FE">
        <w:trPr>
          <w:trHeight w:val="457"/>
        </w:trPr>
        <w:tc>
          <w:tcPr>
            <w:tcW w:w="2802" w:type="dxa"/>
            <w:tcBorders>
              <w:bottom w:val="dotted" w:sz="4" w:space="0" w:color="244061"/>
            </w:tcBorders>
          </w:tcPr>
          <w:p w:rsidR="00B04A10" w:rsidRPr="00557435" w:rsidRDefault="00B04A10" w:rsidP="001845FE">
            <w:pPr>
              <w:pStyle w:val="aa"/>
              <w:rPr>
                <w:rFonts w:ascii="Times New Roman" w:hAnsi="Times New Roman"/>
              </w:rPr>
            </w:pPr>
            <w:r w:rsidRPr="00557435">
              <w:rPr>
                <w:rFonts w:ascii="Times New Roman" w:hAnsi="Times New Roman"/>
              </w:rPr>
              <w:t>Корпус из стеклопластика</w:t>
            </w:r>
          </w:p>
        </w:tc>
        <w:tc>
          <w:tcPr>
            <w:tcW w:w="7654" w:type="dxa"/>
            <w:tcBorders>
              <w:bottom w:val="dotted" w:sz="4" w:space="0" w:color="244061"/>
            </w:tcBorders>
          </w:tcPr>
          <w:p w:rsidR="00B04A10" w:rsidRPr="00557435" w:rsidRDefault="00B04A10" w:rsidP="001845FE">
            <w:pPr>
              <w:pStyle w:val="aa"/>
              <w:rPr>
                <w:rFonts w:ascii="Times New Roman" w:hAnsi="Times New Roman"/>
              </w:rPr>
            </w:pPr>
            <w:r w:rsidRPr="00557435">
              <w:rPr>
                <w:rFonts w:ascii="Times New Roman" w:hAnsi="Times New Roman"/>
                <w:b/>
              </w:rPr>
              <w:t>Корпус не требует окраски на протяжени</w:t>
            </w:r>
            <w:proofErr w:type="gramStart"/>
            <w:r w:rsidRPr="00557435">
              <w:rPr>
                <w:rFonts w:ascii="Times New Roman" w:hAnsi="Times New Roman"/>
                <w:b/>
              </w:rPr>
              <w:t>е</w:t>
            </w:r>
            <w:proofErr w:type="gramEnd"/>
            <w:r w:rsidRPr="00557435">
              <w:rPr>
                <w:rFonts w:ascii="Times New Roman" w:hAnsi="Times New Roman"/>
                <w:b/>
              </w:rPr>
              <w:t xml:space="preserve"> всего срока службы.</w:t>
            </w:r>
            <w:r w:rsidRPr="00557435">
              <w:rPr>
                <w:rFonts w:ascii="Times New Roman" w:hAnsi="Times New Roman"/>
              </w:rPr>
              <w:t xml:space="preserve"> Состоит из трех основных деталей: армированное алюминиевым профилем днище, палуба, кабина.</w:t>
            </w:r>
            <w:r w:rsidRPr="00557435">
              <w:rPr>
                <w:rFonts w:ascii="Times New Roman" w:hAnsi="Times New Roman"/>
              </w:rPr>
              <w:br/>
              <w:t>Наиболее уязвимые при столкновении - передняя и задняя части корпуса являются отдельными съемными деталями и могут быть заменены без привлечения специалистов.</w:t>
            </w:r>
          </w:p>
        </w:tc>
      </w:tr>
      <w:tr w:rsidR="00B04A10" w:rsidRPr="00557435" w:rsidTr="001845FE">
        <w:trPr>
          <w:trHeight w:val="457"/>
        </w:trPr>
        <w:tc>
          <w:tcPr>
            <w:tcW w:w="2802" w:type="dxa"/>
            <w:tcBorders>
              <w:bottom w:val="dotted" w:sz="4" w:space="0" w:color="244061"/>
            </w:tcBorders>
          </w:tcPr>
          <w:p w:rsidR="00B04A10" w:rsidRPr="00557435" w:rsidRDefault="00B04A10" w:rsidP="001845FE">
            <w:pPr>
              <w:pStyle w:val="aa"/>
              <w:rPr>
                <w:rFonts w:ascii="Times New Roman" w:hAnsi="Times New Roman"/>
              </w:rPr>
            </w:pPr>
            <w:r w:rsidRPr="00557435">
              <w:rPr>
                <w:rFonts w:ascii="Times New Roman" w:hAnsi="Times New Roman"/>
              </w:rPr>
              <w:t xml:space="preserve">Двигатель </w:t>
            </w:r>
          </w:p>
        </w:tc>
        <w:tc>
          <w:tcPr>
            <w:tcW w:w="7654" w:type="dxa"/>
            <w:tcBorders>
              <w:bottom w:val="dotted" w:sz="4" w:space="0" w:color="244061"/>
            </w:tcBorders>
          </w:tcPr>
          <w:p w:rsidR="00B04A10" w:rsidRPr="00557435" w:rsidRDefault="00B04A10" w:rsidP="001845FE">
            <w:pPr>
              <w:pStyle w:val="aa"/>
              <w:rPr>
                <w:rFonts w:ascii="Times New Roman" w:hAnsi="Times New Roman"/>
              </w:rPr>
            </w:pPr>
            <w:r w:rsidRPr="00557435">
              <w:rPr>
                <w:rFonts w:ascii="Times New Roman" w:hAnsi="Times New Roman"/>
                <w:b/>
                <w:bCs/>
              </w:rPr>
              <w:t>Одномоторная схема</w:t>
            </w:r>
            <w:r w:rsidRPr="00557435">
              <w:rPr>
                <w:rFonts w:ascii="Times New Roman" w:hAnsi="Times New Roman"/>
                <w:bCs/>
              </w:rPr>
              <w:t xml:space="preserve"> применение одних из самых надежных в мире двигателей: </w:t>
            </w:r>
            <w:proofErr w:type="spellStart"/>
            <w:r w:rsidRPr="00557435">
              <w:rPr>
                <w:rFonts w:ascii="Times New Roman" w:hAnsi="Times New Roman"/>
                <w:bCs/>
              </w:rPr>
              <w:t>Subaru</w:t>
            </w:r>
            <w:proofErr w:type="spellEnd"/>
            <w:r w:rsidRPr="00557435">
              <w:rPr>
                <w:rFonts w:ascii="Times New Roman" w:hAnsi="Times New Roman"/>
                <w:bCs/>
              </w:rPr>
              <w:t xml:space="preserve"> (бензин) </w:t>
            </w:r>
          </w:p>
        </w:tc>
      </w:tr>
      <w:tr w:rsidR="00B04A10" w:rsidRPr="00557435" w:rsidTr="001845FE">
        <w:trPr>
          <w:trHeight w:val="457"/>
        </w:trPr>
        <w:tc>
          <w:tcPr>
            <w:tcW w:w="2802" w:type="dxa"/>
            <w:tcBorders>
              <w:bottom w:val="dotted" w:sz="4" w:space="0" w:color="244061"/>
            </w:tcBorders>
          </w:tcPr>
          <w:p w:rsidR="00B04A10" w:rsidRPr="00557435" w:rsidRDefault="00B04A10" w:rsidP="001845FE">
            <w:pPr>
              <w:pStyle w:val="aa"/>
              <w:rPr>
                <w:rFonts w:ascii="Times New Roman" w:hAnsi="Times New Roman"/>
              </w:rPr>
            </w:pPr>
            <w:r w:rsidRPr="00557435">
              <w:rPr>
                <w:rFonts w:ascii="Times New Roman" w:hAnsi="Times New Roman"/>
              </w:rPr>
              <w:t xml:space="preserve">Трансмиссия </w:t>
            </w:r>
          </w:p>
        </w:tc>
        <w:tc>
          <w:tcPr>
            <w:tcW w:w="7654" w:type="dxa"/>
            <w:tcBorders>
              <w:bottom w:val="dotted" w:sz="4" w:space="0" w:color="244061"/>
            </w:tcBorders>
          </w:tcPr>
          <w:p w:rsidR="00B04A10" w:rsidRPr="00557435" w:rsidRDefault="00B04A10" w:rsidP="001845FE">
            <w:pPr>
              <w:pStyle w:val="aa"/>
              <w:rPr>
                <w:rFonts w:ascii="Times New Roman" w:hAnsi="Times New Roman"/>
                <w:b/>
              </w:rPr>
            </w:pPr>
            <w:r w:rsidRPr="00557435">
              <w:rPr>
                <w:rFonts w:ascii="Times New Roman" w:hAnsi="Times New Roman"/>
              </w:rPr>
              <w:t>Состоит из шестеренчатого (понижающего) редуктора и карданного вала</w:t>
            </w:r>
            <w:r w:rsidRPr="00557435">
              <w:rPr>
                <w:rFonts w:ascii="Times New Roman" w:hAnsi="Times New Roman"/>
                <w:b/>
              </w:rPr>
              <w:t xml:space="preserve">.  </w:t>
            </w:r>
          </w:p>
          <w:p w:rsidR="00B04A10" w:rsidRPr="00557435" w:rsidRDefault="00B04A10" w:rsidP="001845FE">
            <w:pPr>
              <w:pStyle w:val="aa"/>
              <w:rPr>
                <w:rFonts w:ascii="Times New Roman" w:hAnsi="Times New Roman"/>
              </w:rPr>
            </w:pPr>
            <w:r w:rsidRPr="00557435">
              <w:rPr>
                <w:rFonts w:ascii="Times New Roman" w:hAnsi="Times New Roman"/>
                <w:b/>
              </w:rPr>
              <w:t>Исключены приводные ремни. Не боится обледенения.</w:t>
            </w:r>
          </w:p>
        </w:tc>
      </w:tr>
      <w:tr w:rsidR="00B04A10" w:rsidRPr="00557435" w:rsidTr="001845FE">
        <w:trPr>
          <w:trHeight w:val="457"/>
        </w:trPr>
        <w:tc>
          <w:tcPr>
            <w:tcW w:w="2802" w:type="dxa"/>
            <w:tcBorders>
              <w:bottom w:val="dotted" w:sz="4" w:space="0" w:color="244061"/>
            </w:tcBorders>
          </w:tcPr>
          <w:p w:rsidR="00B04A10" w:rsidRPr="00557435" w:rsidRDefault="00B04A10" w:rsidP="001845FE">
            <w:pPr>
              <w:pStyle w:val="aa"/>
              <w:rPr>
                <w:rFonts w:ascii="Times New Roman" w:hAnsi="Times New Roman"/>
              </w:rPr>
            </w:pPr>
            <w:r w:rsidRPr="00557435">
              <w:rPr>
                <w:rFonts w:ascii="Times New Roman" w:hAnsi="Times New Roman"/>
              </w:rPr>
              <w:t>Маршевый винт</w:t>
            </w:r>
          </w:p>
        </w:tc>
        <w:tc>
          <w:tcPr>
            <w:tcW w:w="7654" w:type="dxa"/>
            <w:tcBorders>
              <w:bottom w:val="dotted" w:sz="4" w:space="0" w:color="244061"/>
            </w:tcBorders>
          </w:tcPr>
          <w:p w:rsidR="00557435" w:rsidRPr="00557435" w:rsidRDefault="00B04A10" w:rsidP="00A76CB3">
            <w:pPr>
              <w:pStyle w:val="aa"/>
              <w:rPr>
                <w:rFonts w:ascii="Times New Roman" w:hAnsi="Times New Roman"/>
              </w:rPr>
            </w:pPr>
            <w:r w:rsidRPr="00557435">
              <w:rPr>
                <w:rFonts w:ascii="Times New Roman" w:hAnsi="Times New Roman"/>
                <w:b/>
              </w:rPr>
              <w:t xml:space="preserve">Единый  воздушный </w:t>
            </w:r>
            <w:proofErr w:type="gramStart"/>
            <w:r w:rsidRPr="00557435">
              <w:rPr>
                <w:rFonts w:ascii="Times New Roman" w:hAnsi="Times New Roman"/>
                <w:b/>
              </w:rPr>
              <w:t>винт</w:t>
            </w:r>
            <w:proofErr w:type="gramEnd"/>
            <w:r w:rsidRPr="00557435">
              <w:rPr>
                <w:rFonts w:ascii="Times New Roman" w:hAnsi="Times New Roman"/>
              </w:rPr>
              <w:t xml:space="preserve"> установленный в аэродинамической насадке с </w:t>
            </w:r>
            <w:r w:rsidR="009003A3" w:rsidRPr="00557435">
              <w:rPr>
                <w:rFonts w:ascii="Times New Roman" w:hAnsi="Times New Roman"/>
              </w:rPr>
              <w:t>сегментным</w:t>
            </w:r>
            <w:r w:rsidRPr="00557435">
              <w:rPr>
                <w:rFonts w:ascii="Times New Roman" w:hAnsi="Times New Roman"/>
              </w:rPr>
              <w:t xml:space="preserve"> отбором воздуха, </w:t>
            </w:r>
            <w:r w:rsidRPr="00557435">
              <w:rPr>
                <w:rFonts w:ascii="Times New Roman" w:hAnsi="Times New Roman"/>
                <w:b/>
              </w:rPr>
              <w:t>создаёт тягу и наддув воздушной подушки   одновременно</w:t>
            </w:r>
            <w:r w:rsidRPr="00557435">
              <w:rPr>
                <w:rFonts w:ascii="Times New Roman" w:hAnsi="Times New Roman"/>
              </w:rPr>
              <w:t xml:space="preserve">. Воздушный винт выполнен из </w:t>
            </w:r>
            <w:r w:rsidR="009003A3" w:rsidRPr="00557435">
              <w:rPr>
                <w:rFonts w:ascii="Times New Roman" w:hAnsi="Times New Roman"/>
              </w:rPr>
              <w:t>алюминиевого сплава</w:t>
            </w:r>
            <w:r w:rsidRPr="00557435">
              <w:rPr>
                <w:rFonts w:ascii="Times New Roman" w:hAnsi="Times New Roman"/>
              </w:rPr>
              <w:t xml:space="preserve">, </w:t>
            </w:r>
            <w:r w:rsidRPr="00557435">
              <w:rPr>
                <w:rFonts w:ascii="Times New Roman" w:hAnsi="Times New Roman"/>
                <w:b/>
              </w:rPr>
              <w:t>устойчив к абразивному износу, безопасен в эксплуатации</w:t>
            </w:r>
            <w:r w:rsidRPr="00557435">
              <w:rPr>
                <w:rFonts w:ascii="Times New Roman" w:hAnsi="Times New Roman"/>
              </w:rPr>
              <w:t>. Каждый винт проходит контроль качества.</w:t>
            </w:r>
          </w:p>
        </w:tc>
      </w:tr>
      <w:tr w:rsidR="00B04A10" w:rsidRPr="00557435" w:rsidTr="001845FE">
        <w:trPr>
          <w:trHeight w:val="457"/>
        </w:trPr>
        <w:tc>
          <w:tcPr>
            <w:tcW w:w="2802" w:type="dxa"/>
            <w:tcBorders>
              <w:bottom w:val="dotted" w:sz="4" w:space="0" w:color="244061"/>
            </w:tcBorders>
          </w:tcPr>
          <w:p w:rsidR="00B04A10" w:rsidRPr="00557435" w:rsidRDefault="00B04A10" w:rsidP="001845FE">
            <w:pPr>
              <w:pStyle w:val="aa"/>
              <w:rPr>
                <w:rFonts w:ascii="Times New Roman" w:hAnsi="Times New Roman"/>
              </w:rPr>
            </w:pPr>
            <w:r w:rsidRPr="00557435">
              <w:rPr>
                <w:rFonts w:ascii="Times New Roman" w:hAnsi="Times New Roman"/>
              </w:rPr>
              <w:t>Топливная система</w:t>
            </w:r>
          </w:p>
        </w:tc>
        <w:tc>
          <w:tcPr>
            <w:tcW w:w="7654" w:type="dxa"/>
            <w:tcBorders>
              <w:bottom w:val="dotted" w:sz="4" w:space="0" w:color="244061"/>
            </w:tcBorders>
          </w:tcPr>
          <w:p w:rsidR="00B04A10" w:rsidRPr="00557435" w:rsidRDefault="00B04A10" w:rsidP="00C15EB3">
            <w:pPr>
              <w:pStyle w:val="aa"/>
              <w:rPr>
                <w:rFonts w:ascii="Times New Roman" w:hAnsi="Times New Roman"/>
              </w:rPr>
            </w:pPr>
            <w:r w:rsidRPr="00557435">
              <w:rPr>
                <w:rFonts w:ascii="Times New Roman" w:hAnsi="Times New Roman"/>
              </w:rPr>
              <w:t xml:space="preserve">В стандартной комплектации состоит из трех баков общим </w:t>
            </w:r>
            <w:r w:rsidRPr="00557435">
              <w:rPr>
                <w:rFonts w:ascii="Times New Roman" w:hAnsi="Times New Roman"/>
                <w:b/>
              </w:rPr>
              <w:t>объёмом 120 л</w:t>
            </w:r>
            <w:r w:rsidR="00847DD6" w:rsidRPr="00557435">
              <w:rPr>
                <w:rFonts w:ascii="Times New Roman" w:hAnsi="Times New Roman"/>
              </w:rPr>
              <w:t>.</w:t>
            </w:r>
            <w:r w:rsidRPr="00557435">
              <w:rPr>
                <w:rFonts w:ascii="Times New Roman" w:hAnsi="Times New Roman"/>
              </w:rPr>
              <w:t xml:space="preserve">  Баки расположены в центре тяжести и практически не влияют на балансировку катера</w:t>
            </w:r>
            <w:r w:rsidR="00C15EB3" w:rsidRPr="00557435">
              <w:rPr>
                <w:rFonts w:ascii="Times New Roman" w:hAnsi="Times New Roman"/>
              </w:rPr>
              <w:t>.</w:t>
            </w:r>
          </w:p>
        </w:tc>
      </w:tr>
      <w:tr w:rsidR="00B04A10" w:rsidRPr="00557435" w:rsidTr="001845FE">
        <w:trPr>
          <w:trHeight w:val="457"/>
        </w:trPr>
        <w:tc>
          <w:tcPr>
            <w:tcW w:w="2802" w:type="dxa"/>
            <w:tcBorders>
              <w:bottom w:val="dotted" w:sz="4" w:space="0" w:color="244061"/>
            </w:tcBorders>
          </w:tcPr>
          <w:p w:rsidR="00B04A10" w:rsidRPr="00557435" w:rsidRDefault="00B04A10" w:rsidP="001845FE">
            <w:pPr>
              <w:pStyle w:val="aa"/>
              <w:rPr>
                <w:rFonts w:ascii="Times New Roman" w:hAnsi="Times New Roman"/>
              </w:rPr>
            </w:pPr>
            <w:r w:rsidRPr="00557435">
              <w:rPr>
                <w:rFonts w:ascii="Times New Roman" w:hAnsi="Times New Roman"/>
              </w:rPr>
              <w:t>Конструкция гибкого ограждения (ГО) воздушной подушки</w:t>
            </w:r>
          </w:p>
        </w:tc>
        <w:tc>
          <w:tcPr>
            <w:tcW w:w="7654" w:type="dxa"/>
            <w:tcBorders>
              <w:bottom w:val="dotted" w:sz="4" w:space="0" w:color="244061"/>
            </w:tcBorders>
          </w:tcPr>
          <w:p w:rsidR="008A3926" w:rsidRDefault="008A3926" w:rsidP="00557435">
            <w:pPr>
              <w:pStyle w:val="aa"/>
              <w:rPr>
                <w:rFonts w:ascii="Times New Roman" w:hAnsi="Times New Roman"/>
                <w:b/>
              </w:rPr>
            </w:pPr>
          </w:p>
          <w:p w:rsidR="008A3926" w:rsidRDefault="008A3926" w:rsidP="00557435">
            <w:pPr>
              <w:pStyle w:val="aa"/>
              <w:rPr>
                <w:rFonts w:ascii="Times New Roman" w:hAnsi="Times New Roman"/>
                <w:b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 wp14:anchorId="56E63732" wp14:editId="58E061C4">
                  <wp:extent cx="5311471" cy="2361191"/>
                  <wp:effectExtent l="0" t="0" r="3810" b="1270"/>
                  <wp:docPr id="3" name="Рисунок 3" descr="D:\Амфитех\Фото\Схема ГО 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Амфитех\Фото\Схема ГО 1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65"/>
                          <a:stretch/>
                        </pic:blipFill>
                        <pic:spPr bwMode="auto">
                          <a:xfrm>
                            <a:off x="0" y="0"/>
                            <a:ext cx="5317948" cy="236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7435" w:rsidRPr="00557435" w:rsidRDefault="00557435" w:rsidP="00557435">
            <w:pPr>
              <w:pStyle w:val="aa"/>
              <w:rPr>
                <w:rFonts w:ascii="Times New Roman" w:hAnsi="Times New Roman"/>
              </w:rPr>
            </w:pPr>
            <w:r w:rsidRPr="00557435">
              <w:rPr>
                <w:rFonts w:ascii="Times New Roman" w:hAnsi="Times New Roman"/>
                <w:b/>
              </w:rPr>
              <w:t>Запатентованная</w:t>
            </w:r>
            <w:r w:rsidRPr="00557435">
              <w:rPr>
                <w:rFonts w:ascii="Times New Roman" w:hAnsi="Times New Roman"/>
              </w:rPr>
              <w:t xml:space="preserve"> конструкция гибкого ограждения вобрала в себя лучшие свойства классической (пальчиковой) и баллонной схем, и представляет собой баллонную конструкцию защищенную покрышкой. Включает в себя: продольные надувные баллоны, надувной передний бампер покрышки (ограждающие баллоны от повреждений), заднее и переднее ограждения. Воздух, для создания воздушной подушки накачиваемый винтом, проходит между баллоном и покрышкой, далее выбрасывается через сопла под днище. </w:t>
            </w:r>
            <w:r w:rsidRPr="00557435">
              <w:rPr>
                <w:rFonts w:ascii="Times New Roman" w:hAnsi="Times New Roman"/>
                <w:b/>
              </w:rPr>
              <w:t>Такая конструкция не боится внешних повреждений</w:t>
            </w:r>
            <w:r w:rsidRPr="00557435">
              <w:rPr>
                <w:rFonts w:ascii="Times New Roman" w:hAnsi="Times New Roman"/>
              </w:rPr>
              <w:t xml:space="preserve">, т.к. не является герметичной и </w:t>
            </w:r>
            <w:r w:rsidRPr="00557435">
              <w:rPr>
                <w:rFonts w:ascii="Times New Roman" w:hAnsi="Times New Roman"/>
                <w:b/>
              </w:rPr>
              <w:t>способна сохранить движение даже при существенном боковом разрезе и/или поврежденных баллонах</w:t>
            </w:r>
            <w:r w:rsidRPr="00557435">
              <w:rPr>
                <w:rFonts w:ascii="Times New Roman" w:hAnsi="Times New Roman"/>
              </w:rPr>
              <w:t xml:space="preserve">. А её ремонт можно произвести в полевых условиях, что является преимуществом среди всех имеющихся конструкций. </w:t>
            </w:r>
            <w:r w:rsidRPr="00557435">
              <w:rPr>
                <w:rFonts w:ascii="Times New Roman" w:hAnsi="Times New Roman"/>
                <w:b/>
              </w:rPr>
              <w:t>Благодаря положительной плавучести судно остается на плаву в случае повреждения всех баллонов и сохраняет способность выполнять свои задачи.</w:t>
            </w:r>
            <w:r w:rsidRPr="00557435">
              <w:rPr>
                <w:rFonts w:ascii="Times New Roman" w:hAnsi="Times New Roman"/>
              </w:rPr>
              <w:t> </w:t>
            </w:r>
          </w:p>
          <w:p w:rsidR="00B04A10" w:rsidRPr="00557435" w:rsidRDefault="00557435" w:rsidP="00557435">
            <w:pPr>
              <w:pStyle w:val="aa"/>
              <w:rPr>
                <w:rFonts w:ascii="Times New Roman" w:hAnsi="Times New Roman"/>
              </w:rPr>
            </w:pPr>
            <w:r w:rsidRPr="00557435">
              <w:rPr>
                <w:rFonts w:ascii="Times New Roman" w:hAnsi="Times New Roman"/>
              </w:rPr>
              <w:t>Места трения с поверхностью защищает от истирания листовой полиуретан.</w:t>
            </w:r>
          </w:p>
        </w:tc>
      </w:tr>
      <w:tr w:rsidR="00B04A10" w:rsidRPr="00557435" w:rsidTr="001845FE">
        <w:trPr>
          <w:trHeight w:val="457"/>
        </w:trPr>
        <w:tc>
          <w:tcPr>
            <w:tcW w:w="2802" w:type="dxa"/>
            <w:tcBorders>
              <w:bottom w:val="dotted" w:sz="4" w:space="0" w:color="244061"/>
            </w:tcBorders>
            <w:hideMark/>
          </w:tcPr>
          <w:p w:rsidR="00B04A10" w:rsidRPr="00557435" w:rsidRDefault="00B04A10" w:rsidP="001845FE">
            <w:pPr>
              <w:pStyle w:val="aa"/>
              <w:rPr>
                <w:rFonts w:ascii="Times New Roman" w:hAnsi="Times New Roman"/>
              </w:rPr>
            </w:pPr>
            <w:proofErr w:type="spellStart"/>
            <w:r w:rsidRPr="00557435">
              <w:rPr>
                <w:rFonts w:ascii="Times New Roman" w:hAnsi="Times New Roman"/>
              </w:rPr>
              <w:lastRenderedPageBreak/>
              <w:t>Пассажировместимость</w:t>
            </w:r>
            <w:proofErr w:type="spellEnd"/>
            <w:r w:rsidRPr="0055743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654" w:type="dxa"/>
            <w:tcBorders>
              <w:bottom w:val="dotted" w:sz="4" w:space="0" w:color="244061"/>
            </w:tcBorders>
            <w:hideMark/>
          </w:tcPr>
          <w:p w:rsidR="00B04A10" w:rsidRPr="00557435" w:rsidRDefault="00B04A10" w:rsidP="001845FE">
            <w:pPr>
              <w:pStyle w:val="aa"/>
              <w:rPr>
                <w:rFonts w:ascii="Times New Roman" w:hAnsi="Times New Roman"/>
              </w:rPr>
            </w:pPr>
            <w:r w:rsidRPr="00557435">
              <w:rPr>
                <w:rFonts w:ascii="Times New Roman" w:hAnsi="Times New Roman"/>
              </w:rPr>
              <w:t xml:space="preserve">Салон спроектирован для  размещения </w:t>
            </w:r>
            <w:r w:rsidRPr="00557435">
              <w:rPr>
                <w:rFonts w:ascii="Times New Roman" w:hAnsi="Times New Roman"/>
                <w:b/>
              </w:rPr>
              <w:t>5 человек.</w:t>
            </w:r>
          </w:p>
        </w:tc>
      </w:tr>
      <w:tr w:rsidR="00B04A10" w:rsidRPr="00557435" w:rsidTr="001845FE">
        <w:trPr>
          <w:trHeight w:val="441"/>
        </w:trPr>
        <w:tc>
          <w:tcPr>
            <w:tcW w:w="2802" w:type="dxa"/>
            <w:tcBorders>
              <w:top w:val="dotted" w:sz="4" w:space="0" w:color="244061"/>
              <w:bottom w:val="nil"/>
            </w:tcBorders>
            <w:hideMark/>
          </w:tcPr>
          <w:p w:rsidR="00B04A10" w:rsidRPr="00557435" w:rsidRDefault="00B04A10" w:rsidP="001845FE">
            <w:pPr>
              <w:pStyle w:val="aa"/>
              <w:rPr>
                <w:rFonts w:ascii="Times New Roman" w:hAnsi="Times New Roman"/>
              </w:rPr>
            </w:pPr>
            <w:r w:rsidRPr="00557435">
              <w:rPr>
                <w:rFonts w:ascii="Times New Roman" w:hAnsi="Times New Roman"/>
              </w:rPr>
              <w:t>Система отопления</w:t>
            </w:r>
          </w:p>
        </w:tc>
        <w:tc>
          <w:tcPr>
            <w:tcW w:w="7654" w:type="dxa"/>
            <w:tcBorders>
              <w:top w:val="dotted" w:sz="4" w:space="0" w:color="244061"/>
              <w:bottom w:val="nil"/>
            </w:tcBorders>
            <w:hideMark/>
          </w:tcPr>
          <w:p w:rsidR="00B04A10" w:rsidRPr="00557435" w:rsidRDefault="00B04A10" w:rsidP="001845FE">
            <w:pPr>
              <w:pStyle w:val="aa"/>
              <w:rPr>
                <w:rFonts w:ascii="Times New Roman" w:hAnsi="Times New Roman"/>
              </w:rPr>
            </w:pPr>
            <w:r w:rsidRPr="00557435">
              <w:rPr>
                <w:rFonts w:ascii="Times New Roman" w:hAnsi="Times New Roman"/>
              </w:rPr>
              <w:t xml:space="preserve">В салоне предусмотрена система отопления автомобильного типа. Через воздуховоды горячий воздух подается на стекла для предотвращения обмерзания. </w:t>
            </w:r>
          </w:p>
        </w:tc>
      </w:tr>
      <w:tr w:rsidR="00B04A10" w:rsidRPr="00557435" w:rsidTr="001845FE">
        <w:trPr>
          <w:trHeight w:val="284"/>
        </w:trPr>
        <w:tc>
          <w:tcPr>
            <w:tcW w:w="2802" w:type="dxa"/>
            <w:tcBorders>
              <w:top w:val="dotted" w:sz="4" w:space="0" w:color="244061"/>
              <w:bottom w:val="dotted" w:sz="4" w:space="0" w:color="244061"/>
            </w:tcBorders>
            <w:hideMark/>
          </w:tcPr>
          <w:p w:rsidR="00B04A10" w:rsidRPr="00557435" w:rsidRDefault="00B04A10" w:rsidP="001845FE">
            <w:pPr>
              <w:pStyle w:val="aa"/>
              <w:rPr>
                <w:rFonts w:ascii="Times New Roman" w:hAnsi="Times New Roman"/>
              </w:rPr>
            </w:pPr>
            <w:r w:rsidRPr="00557435">
              <w:rPr>
                <w:rFonts w:ascii="Times New Roman" w:hAnsi="Times New Roman"/>
              </w:rPr>
              <w:t>Палубное оборудование</w:t>
            </w:r>
          </w:p>
        </w:tc>
        <w:tc>
          <w:tcPr>
            <w:tcW w:w="7654" w:type="dxa"/>
            <w:tcBorders>
              <w:top w:val="dotted" w:sz="4" w:space="0" w:color="244061"/>
              <w:bottom w:val="dotted" w:sz="4" w:space="0" w:color="244061"/>
            </w:tcBorders>
            <w:hideMark/>
          </w:tcPr>
          <w:p w:rsidR="00B04A10" w:rsidRPr="00557435" w:rsidRDefault="00B04A10" w:rsidP="001845FE">
            <w:pPr>
              <w:pStyle w:val="aa"/>
              <w:rPr>
                <w:rFonts w:ascii="Times New Roman" w:hAnsi="Times New Roman"/>
              </w:rPr>
            </w:pPr>
            <w:r w:rsidRPr="00557435">
              <w:rPr>
                <w:rFonts w:ascii="Times New Roman" w:hAnsi="Times New Roman"/>
              </w:rPr>
              <w:t xml:space="preserve">На катере используется палубное оборудование </w:t>
            </w:r>
            <w:r w:rsidRPr="00557435">
              <w:rPr>
                <w:rFonts w:ascii="Times New Roman" w:hAnsi="Times New Roman"/>
                <w:b/>
              </w:rPr>
              <w:t>из  нержавеющей стали.</w:t>
            </w:r>
          </w:p>
        </w:tc>
      </w:tr>
      <w:tr w:rsidR="00B04A10" w:rsidRPr="00557435" w:rsidTr="001845FE">
        <w:trPr>
          <w:trHeight w:val="284"/>
        </w:trPr>
        <w:tc>
          <w:tcPr>
            <w:tcW w:w="2802" w:type="dxa"/>
            <w:tcBorders>
              <w:top w:val="dotted" w:sz="4" w:space="0" w:color="244061"/>
              <w:bottom w:val="dotted" w:sz="4" w:space="0" w:color="244061"/>
            </w:tcBorders>
            <w:hideMark/>
          </w:tcPr>
          <w:p w:rsidR="00B04A10" w:rsidRPr="00557435" w:rsidRDefault="00B04A10" w:rsidP="001845FE">
            <w:pPr>
              <w:pStyle w:val="aa"/>
              <w:rPr>
                <w:rFonts w:ascii="Times New Roman" w:hAnsi="Times New Roman"/>
              </w:rPr>
            </w:pPr>
            <w:r w:rsidRPr="00557435">
              <w:rPr>
                <w:rFonts w:ascii="Times New Roman" w:hAnsi="Times New Roman"/>
              </w:rPr>
              <w:t>Остекление</w:t>
            </w:r>
          </w:p>
        </w:tc>
        <w:tc>
          <w:tcPr>
            <w:tcW w:w="7654" w:type="dxa"/>
            <w:tcBorders>
              <w:top w:val="dotted" w:sz="4" w:space="0" w:color="244061"/>
              <w:bottom w:val="dotted" w:sz="4" w:space="0" w:color="244061"/>
            </w:tcBorders>
            <w:hideMark/>
          </w:tcPr>
          <w:p w:rsidR="00B04A10" w:rsidRPr="00557435" w:rsidRDefault="00B04A10" w:rsidP="001845FE">
            <w:pPr>
              <w:pStyle w:val="aa"/>
              <w:rPr>
                <w:rFonts w:ascii="Times New Roman" w:hAnsi="Times New Roman"/>
              </w:rPr>
            </w:pPr>
            <w:r w:rsidRPr="00557435">
              <w:rPr>
                <w:rFonts w:ascii="Times New Roman" w:hAnsi="Times New Roman"/>
              </w:rPr>
              <w:t xml:space="preserve">Угол круговой обзорности 320 градусов. Дворники на лобовых стеклах, </w:t>
            </w:r>
            <w:proofErr w:type="spellStart"/>
            <w:r w:rsidRPr="00557435">
              <w:rPr>
                <w:rFonts w:ascii="Times New Roman" w:hAnsi="Times New Roman"/>
              </w:rPr>
              <w:t>омыватели</w:t>
            </w:r>
            <w:proofErr w:type="spellEnd"/>
            <w:r w:rsidRPr="00557435">
              <w:rPr>
                <w:rFonts w:ascii="Times New Roman" w:hAnsi="Times New Roman"/>
              </w:rPr>
              <w:t xml:space="preserve"> стекол.</w:t>
            </w:r>
          </w:p>
        </w:tc>
      </w:tr>
      <w:tr w:rsidR="00B04A10" w:rsidRPr="00557435" w:rsidTr="001845FE">
        <w:trPr>
          <w:trHeight w:val="284"/>
        </w:trPr>
        <w:tc>
          <w:tcPr>
            <w:tcW w:w="2802" w:type="dxa"/>
            <w:tcBorders>
              <w:top w:val="dotted" w:sz="4" w:space="0" w:color="244061"/>
              <w:bottom w:val="dotted" w:sz="4" w:space="0" w:color="244061"/>
            </w:tcBorders>
            <w:hideMark/>
          </w:tcPr>
          <w:p w:rsidR="00B04A10" w:rsidRPr="00557435" w:rsidRDefault="00B04A10" w:rsidP="001845FE">
            <w:pPr>
              <w:pStyle w:val="aa"/>
              <w:rPr>
                <w:rFonts w:ascii="Times New Roman" w:hAnsi="Times New Roman"/>
              </w:rPr>
            </w:pPr>
            <w:r w:rsidRPr="00557435">
              <w:rPr>
                <w:rFonts w:ascii="Times New Roman" w:hAnsi="Times New Roman"/>
              </w:rPr>
              <w:t>Система управления</w:t>
            </w:r>
          </w:p>
        </w:tc>
        <w:tc>
          <w:tcPr>
            <w:tcW w:w="7654" w:type="dxa"/>
            <w:tcBorders>
              <w:top w:val="dotted" w:sz="4" w:space="0" w:color="244061"/>
              <w:bottom w:val="dotted" w:sz="4" w:space="0" w:color="244061"/>
            </w:tcBorders>
            <w:hideMark/>
          </w:tcPr>
          <w:p w:rsidR="00B04A10" w:rsidRPr="00557435" w:rsidRDefault="00B04A10" w:rsidP="001845FE">
            <w:pPr>
              <w:pStyle w:val="aa"/>
              <w:rPr>
                <w:rFonts w:ascii="Times New Roman" w:hAnsi="Times New Roman"/>
              </w:rPr>
            </w:pPr>
            <w:r w:rsidRPr="00557435">
              <w:rPr>
                <w:rFonts w:ascii="Times New Roman" w:hAnsi="Times New Roman"/>
              </w:rPr>
              <w:t>Управление катером осуществляется с помощью воздушных рулей. Управление в кабине осуществляется с помощью руля, ручки или педали газа, ручки управления рулями дифферента.</w:t>
            </w:r>
          </w:p>
        </w:tc>
      </w:tr>
    </w:tbl>
    <w:p w:rsidR="00B04A10" w:rsidRPr="000B43D6" w:rsidRDefault="00B04A10" w:rsidP="00B04A10">
      <w:pPr>
        <w:rPr>
          <w:noProof/>
          <w:sz w:val="20"/>
          <w:szCs w:val="20"/>
        </w:rPr>
      </w:pPr>
    </w:p>
    <w:p w:rsidR="00B04A10" w:rsidRDefault="00B04A10" w:rsidP="00B04A10">
      <w:pPr>
        <w:rPr>
          <w:noProof/>
          <w:sz w:val="20"/>
          <w:szCs w:val="20"/>
        </w:rPr>
      </w:pPr>
    </w:p>
    <w:p w:rsidR="00557435" w:rsidRDefault="00557435" w:rsidP="00B04A10">
      <w:pPr>
        <w:rPr>
          <w:noProof/>
          <w:sz w:val="20"/>
          <w:szCs w:val="20"/>
        </w:rPr>
      </w:pPr>
    </w:p>
    <w:p w:rsidR="00557435" w:rsidRDefault="00557435" w:rsidP="00B04A10">
      <w:pPr>
        <w:rPr>
          <w:noProof/>
          <w:sz w:val="20"/>
          <w:szCs w:val="20"/>
        </w:rPr>
      </w:pPr>
    </w:p>
    <w:p w:rsidR="00557435" w:rsidRDefault="00557435" w:rsidP="00B04A10">
      <w:pPr>
        <w:rPr>
          <w:noProof/>
          <w:sz w:val="20"/>
          <w:szCs w:val="20"/>
        </w:rPr>
      </w:pPr>
    </w:p>
    <w:p w:rsidR="00557435" w:rsidRDefault="00557435" w:rsidP="00B04A10">
      <w:pPr>
        <w:rPr>
          <w:noProof/>
          <w:sz w:val="20"/>
          <w:szCs w:val="20"/>
        </w:rPr>
      </w:pPr>
    </w:p>
    <w:p w:rsidR="00557435" w:rsidRDefault="00557435" w:rsidP="00B04A10">
      <w:pPr>
        <w:rPr>
          <w:noProof/>
          <w:sz w:val="20"/>
          <w:szCs w:val="20"/>
        </w:rPr>
      </w:pPr>
    </w:p>
    <w:p w:rsidR="00557435" w:rsidRDefault="00557435" w:rsidP="00B04A10">
      <w:pPr>
        <w:rPr>
          <w:noProof/>
          <w:sz w:val="20"/>
          <w:szCs w:val="20"/>
        </w:rPr>
      </w:pPr>
    </w:p>
    <w:p w:rsidR="00557435" w:rsidRDefault="00557435" w:rsidP="00B04A10">
      <w:pPr>
        <w:rPr>
          <w:noProof/>
          <w:sz w:val="20"/>
          <w:szCs w:val="20"/>
        </w:rPr>
      </w:pPr>
    </w:p>
    <w:p w:rsidR="00B04A10" w:rsidRPr="000B43D6" w:rsidRDefault="00B04A10" w:rsidP="00B04A10">
      <w:pPr>
        <w:rPr>
          <w:sz w:val="20"/>
          <w:szCs w:val="20"/>
        </w:rPr>
      </w:pPr>
      <w:bookmarkStart w:id="0" w:name="_GoBack"/>
      <w:bookmarkEnd w:id="0"/>
    </w:p>
    <w:sectPr w:rsidR="00B04A10" w:rsidRPr="000B43D6" w:rsidSect="00901A32">
      <w:headerReference w:type="default" r:id="rId16"/>
      <w:footerReference w:type="even" r:id="rId17"/>
      <w:pgSz w:w="11906" w:h="16838" w:code="9"/>
      <w:pgMar w:top="1440" w:right="1080" w:bottom="1440" w:left="1080" w:header="11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DA8" w:rsidRDefault="00B32DA8">
      <w:r>
        <w:separator/>
      </w:r>
    </w:p>
  </w:endnote>
  <w:endnote w:type="continuationSeparator" w:id="0">
    <w:p w:rsidR="00B32DA8" w:rsidRDefault="00B32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39E" w:rsidRDefault="006E4589" w:rsidP="007027C4">
    <w:pPr>
      <w:pStyle w:val="a4"/>
      <w:framePr w:wrap="around" w:vAnchor="text" w:hAnchor="margin" w:y="1"/>
      <w:rPr>
        <w:rStyle w:val="a7"/>
      </w:rPr>
    </w:pPr>
    <w:r>
      <w:rPr>
        <w:rStyle w:val="a7"/>
      </w:rPr>
      <w:fldChar w:fldCharType="begin"/>
    </w:r>
    <w:r w:rsidR="00B9339E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9339E" w:rsidRDefault="00B9339E" w:rsidP="009B64EA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DA8" w:rsidRDefault="00B32DA8">
      <w:r>
        <w:separator/>
      </w:r>
    </w:p>
  </w:footnote>
  <w:footnote w:type="continuationSeparator" w:id="0">
    <w:p w:rsidR="00B32DA8" w:rsidRDefault="00B32D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14D" w:rsidRDefault="0003514D"/>
  <w:tbl>
    <w:tblPr>
      <w:tblW w:w="11901" w:type="dxa"/>
      <w:tblInd w:w="-1693" w:type="dxa"/>
      <w:shd w:val="clear" w:color="000000" w:fill="auto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356"/>
      <w:gridCol w:w="3545"/>
    </w:tblGrid>
    <w:tr w:rsidR="00B9339E" w:rsidRPr="00F1716D" w:rsidTr="002C6FE8">
      <w:trPr>
        <w:trHeight w:val="1557"/>
      </w:trPr>
      <w:tc>
        <w:tcPr>
          <w:tcW w:w="8356" w:type="dxa"/>
          <w:shd w:val="clear" w:color="000000" w:fill="auto"/>
          <w:vAlign w:val="center"/>
        </w:tcPr>
        <w:p w:rsidR="00B9339E" w:rsidRPr="0003514D" w:rsidRDefault="00B04A10" w:rsidP="0003514D">
          <w:pPr>
            <w:pStyle w:val="a3"/>
            <w:jc w:val="center"/>
          </w:pPr>
          <w:r>
            <w:object w:dxaOrig="8431" w:dyaOrig="13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48.5pt;height:56.45pt" o:ole="">
                <v:imagedata r:id="rId1" o:title=""/>
              </v:shape>
              <o:OLEObject Type="Embed" ProgID="PBrush" ShapeID="_x0000_i1025" DrawAspect="Content" ObjectID="_1632646221" r:id="rId2"/>
            </w:object>
          </w:r>
          <w:r w:rsidR="008F4638">
            <w:t xml:space="preserve">                     </w:t>
          </w:r>
        </w:p>
      </w:tc>
      <w:tc>
        <w:tcPr>
          <w:tcW w:w="3545" w:type="dxa"/>
          <w:shd w:val="clear" w:color="000000" w:fill="auto"/>
          <w:vAlign w:val="center"/>
        </w:tcPr>
        <w:p w:rsidR="00DC32B7" w:rsidRPr="00C26F0A" w:rsidRDefault="00DC32B7" w:rsidP="00F1716D">
          <w:pPr>
            <w:pStyle w:val="a3"/>
            <w:tabs>
              <w:tab w:val="right" w:pos="4677"/>
            </w:tabs>
            <w:rPr>
              <w:b/>
              <w:bCs/>
              <w:sz w:val="20"/>
              <w:szCs w:val="20"/>
              <w:lang w:val="en-US"/>
            </w:rPr>
          </w:pPr>
          <w:r w:rsidRPr="001B1392">
            <w:rPr>
              <w:b/>
              <w:bCs/>
              <w:sz w:val="20"/>
              <w:szCs w:val="20"/>
            </w:rPr>
            <w:t>Т</w:t>
          </w:r>
          <w:r w:rsidR="00B9339E" w:rsidRPr="001B1392">
            <w:rPr>
              <w:b/>
              <w:bCs/>
              <w:sz w:val="20"/>
              <w:szCs w:val="20"/>
            </w:rPr>
            <w:t>ел</w:t>
          </w:r>
          <w:r w:rsidRPr="00C26F0A">
            <w:rPr>
              <w:b/>
              <w:bCs/>
              <w:sz w:val="20"/>
              <w:szCs w:val="20"/>
              <w:lang w:val="en-US"/>
            </w:rPr>
            <w:t>.:</w:t>
          </w:r>
          <w:r w:rsidR="00B9339E" w:rsidRPr="00C26F0A">
            <w:rPr>
              <w:b/>
              <w:bCs/>
              <w:sz w:val="20"/>
              <w:szCs w:val="20"/>
              <w:lang w:val="en-US"/>
            </w:rPr>
            <w:t xml:space="preserve"> (831) </w:t>
          </w:r>
          <w:r w:rsidRPr="00C26F0A">
            <w:rPr>
              <w:b/>
              <w:bCs/>
              <w:sz w:val="20"/>
              <w:szCs w:val="20"/>
              <w:lang w:val="en-US"/>
            </w:rPr>
            <w:t>414</w:t>
          </w:r>
          <w:r w:rsidR="00B9339E" w:rsidRPr="00C26F0A">
            <w:rPr>
              <w:b/>
              <w:bCs/>
              <w:sz w:val="20"/>
              <w:szCs w:val="20"/>
              <w:lang w:val="en-US"/>
            </w:rPr>
            <w:t>-</w:t>
          </w:r>
          <w:r w:rsidRPr="00C26F0A">
            <w:rPr>
              <w:b/>
              <w:bCs/>
              <w:sz w:val="20"/>
              <w:szCs w:val="20"/>
              <w:lang w:val="en-US"/>
            </w:rPr>
            <w:t>51</w:t>
          </w:r>
          <w:r w:rsidR="00B9339E" w:rsidRPr="00C26F0A">
            <w:rPr>
              <w:b/>
              <w:bCs/>
              <w:sz w:val="20"/>
              <w:szCs w:val="20"/>
              <w:lang w:val="en-US"/>
            </w:rPr>
            <w:t>-</w:t>
          </w:r>
          <w:r w:rsidRPr="00C26F0A">
            <w:rPr>
              <w:b/>
              <w:bCs/>
              <w:sz w:val="20"/>
              <w:szCs w:val="20"/>
              <w:lang w:val="en-US"/>
            </w:rPr>
            <w:t xml:space="preserve">96, </w:t>
          </w:r>
        </w:p>
        <w:p w:rsidR="00DC32B7" w:rsidRPr="00C26F0A" w:rsidRDefault="00DC32B7" w:rsidP="00F1716D">
          <w:pPr>
            <w:pStyle w:val="a3"/>
            <w:tabs>
              <w:tab w:val="right" w:pos="4677"/>
            </w:tabs>
            <w:rPr>
              <w:b/>
              <w:bCs/>
              <w:sz w:val="20"/>
              <w:szCs w:val="20"/>
              <w:lang w:val="en-US"/>
            </w:rPr>
          </w:pPr>
          <w:r w:rsidRPr="001B1392">
            <w:rPr>
              <w:b/>
              <w:bCs/>
              <w:sz w:val="20"/>
              <w:szCs w:val="20"/>
              <w:lang w:val="en-US"/>
            </w:rPr>
            <w:t>E</w:t>
          </w:r>
          <w:r w:rsidRPr="00C26F0A">
            <w:rPr>
              <w:b/>
              <w:bCs/>
              <w:sz w:val="20"/>
              <w:szCs w:val="20"/>
              <w:lang w:val="en-US"/>
            </w:rPr>
            <w:t>-</w:t>
          </w:r>
          <w:r w:rsidRPr="001B1392">
            <w:rPr>
              <w:b/>
              <w:bCs/>
              <w:sz w:val="20"/>
              <w:szCs w:val="20"/>
              <w:lang w:val="en-US"/>
            </w:rPr>
            <w:t>mail</w:t>
          </w:r>
          <w:r w:rsidRPr="00C26F0A">
            <w:rPr>
              <w:b/>
              <w:bCs/>
              <w:sz w:val="20"/>
              <w:szCs w:val="20"/>
              <w:lang w:val="en-US"/>
            </w:rPr>
            <w:t xml:space="preserve">: </w:t>
          </w:r>
          <w:r w:rsidR="00C07466" w:rsidRPr="001B1392">
            <w:rPr>
              <w:b/>
              <w:bCs/>
              <w:sz w:val="20"/>
              <w:szCs w:val="20"/>
              <w:lang w:val="en-US"/>
            </w:rPr>
            <w:t>amfitex</w:t>
          </w:r>
          <w:r w:rsidR="00C07466" w:rsidRPr="00C26F0A">
            <w:rPr>
              <w:b/>
              <w:bCs/>
              <w:sz w:val="20"/>
              <w:szCs w:val="20"/>
              <w:lang w:val="en-US"/>
            </w:rPr>
            <w:t>@</w:t>
          </w:r>
          <w:r w:rsidR="0065096C" w:rsidRPr="001B1392">
            <w:rPr>
              <w:b/>
              <w:bCs/>
              <w:sz w:val="20"/>
              <w:szCs w:val="20"/>
              <w:lang w:val="en-US"/>
            </w:rPr>
            <w:t>yandex</w:t>
          </w:r>
          <w:r w:rsidR="00C07466" w:rsidRPr="00C26F0A">
            <w:rPr>
              <w:b/>
              <w:bCs/>
              <w:sz w:val="20"/>
              <w:szCs w:val="20"/>
              <w:lang w:val="en-US"/>
            </w:rPr>
            <w:t>.</w:t>
          </w:r>
          <w:r w:rsidR="00C07466" w:rsidRPr="001B1392">
            <w:rPr>
              <w:b/>
              <w:bCs/>
              <w:sz w:val="20"/>
              <w:szCs w:val="20"/>
              <w:lang w:val="en-US"/>
            </w:rPr>
            <w:t>ru</w:t>
          </w:r>
          <w:r w:rsidRPr="00C26F0A">
            <w:rPr>
              <w:b/>
              <w:bCs/>
              <w:sz w:val="20"/>
              <w:szCs w:val="20"/>
              <w:lang w:val="en-US"/>
            </w:rPr>
            <w:t xml:space="preserve"> </w:t>
          </w:r>
        </w:p>
        <w:p w:rsidR="00B9339E" w:rsidRPr="001B1392" w:rsidRDefault="00DC32B7" w:rsidP="00F1716D">
          <w:pPr>
            <w:pStyle w:val="a3"/>
            <w:tabs>
              <w:tab w:val="right" w:pos="4677"/>
            </w:tabs>
            <w:rPr>
              <w:b/>
              <w:bCs/>
              <w:sz w:val="20"/>
              <w:szCs w:val="20"/>
            </w:rPr>
          </w:pPr>
          <w:r w:rsidRPr="001B1392">
            <w:rPr>
              <w:b/>
              <w:bCs/>
              <w:sz w:val="20"/>
              <w:szCs w:val="20"/>
            </w:rPr>
            <w:t xml:space="preserve">Сайт: </w:t>
          </w:r>
          <w:r w:rsidR="00B9339E" w:rsidRPr="001B1392">
            <w:rPr>
              <w:b/>
              <w:bCs/>
              <w:sz w:val="20"/>
              <w:szCs w:val="20"/>
              <w:lang w:val="en-US"/>
            </w:rPr>
            <w:t>www</w:t>
          </w:r>
          <w:r w:rsidR="00B9339E" w:rsidRPr="001B1392">
            <w:rPr>
              <w:b/>
              <w:bCs/>
              <w:sz w:val="20"/>
              <w:szCs w:val="20"/>
            </w:rPr>
            <w:t>.</w:t>
          </w:r>
          <w:proofErr w:type="spellStart"/>
          <w:r w:rsidR="00B9339E" w:rsidRPr="001B1392">
            <w:rPr>
              <w:b/>
              <w:bCs/>
              <w:sz w:val="20"/>
              <w:szCs w:val="20"/>
              <w:lang w:val="en-US"/>
            </w:rPr>
            <w:t>amfitex</w:t>
          </w:r>
          <w:proofErr w:type="spellEnd"/>
          <w:r w:rsidR="00B9339E" w:rsidRPr="001B1392">
            <w:rPr>
              <w:b/>
              <w:bCs/>
              <w:sz w:val="20"/>
              <w:szCs w:val="20"/>
            </w:rPr>
            <w:t>.</w:t>
          </w:r>
          <w:proofErr w:type="spellStart"/>
          <w:r w:rsidR="00B9339E" w:rsidRPr="001B1392">
            <w:rPr>
              <w:b/>
              <w:bCs/>
              <w:sz w:val="20"/>
              <w:szCs w:val="20"/>
              <w:lang w:val="en-US"/>
            </w:rPr>
            <w:t>ru</w:t>
          </w:r>
          <w:proofErr w:type="spellEnd"/>
        </w:p>
        <w:p w:rsidR="001B1392" w:rsidRDefault="00B9339E" w:rsidP="00F1716D">
          <w:pPr>
            <w:pStyle w:val="a3"/>
            <w:tabs>
              <w:tab w:val="right" w:pos="4677"/>
            </w:tabs>
            <w:rPr>
              <w:b/>
              <w:bCs/>
              <w:sz w:val="20"/>
              <w:szCs w:val="20"/>
            </w:rPr>
          </w:pPr>
          <w:r w:rsidRPr="001B1392">
            <w:rPr>
              <w:b/>
              <w:bCs/>
              <w:sz w:val="20"/>
              <w:szCs w:val="20"/>
            </w:rPr>
            <w:t xml:space="preserve">603051, Россия г.Н.Новгород, </w:t>
          </w:r>
        </w:p>
        <w:p w:rsidR="00B9339E" w:rsidRPr="001B1392" w:rsidRDefault="00B9339E" w:rsidP="00F1716D">
          <w:pPr>
            <w:pStyle w:val="a3"/>
            <w:tabs>
              <w:tab w:val="right" w:pos="4677"/>
            </w:tabs>
            <w:rPr>
              <w:b/>
              <w:bCs/>
              <w:sz w:val="20"/>
              <w:szCs w:val="20"/>
            </w:rPr>
          </w:pPr>
          <w:r w:rsidRPr="001B1392">
            <w:rPr>
              <w:b/>
              <w:bCs/>
              <w:sz w:val="20"/>
              <w:szCs w:val="20"/>
            </w:rPr>
            <w:t>ул.</w:t>
          </w:r>
          <w:r w:rsidR="001B1392" w:rsidRPr="001B1392">
            <w:rPr>
              <w:b/>
              <w:bCs/>
              <w:sz w:val="20"/>
              <w:szCs w:val="20"/>
            </w:rPr>
            <w:t xml:space="preserve"> </w:t>
          </w:r>
          <w:proofErr w:type="spellStart"/>
          <w:r w:rsidR="001B1392" w:rsidRPr="001B1392">
            <w:rPr>
              <w:b/>
              <w:bCs/>
              <w:sz w:val="20"/>
              <w:szCs w:val="20"/>
            </w:rPr>
            <w:t>Мунина</w:t>
          </w:r>
          <w:proofErr w:type="spellEnd"/>
          <w:r w:rsidR="001B1392" w:rsidRPr="001B1392">
            <w:rPr>
              <w:b/>
              <w:bCs/>
              <w:sz w:val="20"/>
              <w:szCs w:val="20"/>
            </w:rPr>
            <w:t xml:space="preserve"> 40 стр. 1197 </w:t>
          </w:r>
        </w:p>
        <w:p w:rsidR="0003514D" w:rsidRPr="0003514D" w:rsidRDefault="001B1AEB" w:rsidP="001B1AEB">
          <w:pPr>
            <w:pStyle w:val="a3"/>
            <w:tabs>
              <w:tab w:val="right" w:pos="4677"/>
            </w:tabs>
            <w:rPr>
              <w:b/>
              <w:bCs/>
              <w:sz w:val="16"/>
              <w:szCs w:val="16"/>
            </w:rPr>
          </w:pPr>
          <w:r w:rsidRPr="001B1392">
            <w:rPr>
              <w:b/>
              <w:bCs/>
              <w:sz w:val="20"/>
              <w:szCs w:val="20"/>
            </w:rPr>
            <w:t>ИНН/КПП 5248031388/524801001 ОГРН 1115248001406</w:t>
          </w:r>
        </w:p>
      </w:tc>
    </w:tr>
  </w:tbl>
  <w:p w:rsidR="00B9339E" w:rsidRPr="00D27308" w:rsidRDefault="0003514D">
    <w:pPr>
      <w:pStyle w:val="a3"/>
      <w:rPr>
        <w:b/>
      </w:rPr>
    </w:pPr>
    <w:r w:rsidRPr="00D27308">
      <w:rPr>
        <w:b/>
      </w:rPr>
      <w:t>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2510D"/>
    <w:multiLevelType w:val="multilevel"/>
    <w:tmpl w:val="32983D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7860EA"/>
    <w:multiLevelType w:val="hybridMultilevel"/>
    <w:tmpl w:val="A6BC2A42"/>
    <w:lvl w:ilvl="0" w:tplc="24E276FE">
      <w:start w:val="1"/>
      <w:numFmt w:val="bullet"/>
      <w:lvlText w:val="□"/>
      <w:lvlJc w:val="left"/>
      <w:pPr>
        <w:tabs>
          <w:tab w:val="num" w:pos="927"/>
        </w:tabs>
        <w:ind w:left="927" w:hanging="567"/>
      </w:pPr>
      <w:rPr>
        <w:rFonts w:ascii="TimesNewRomanPSMT" w:hAnsi="TimesNewRomanPSMT" w:hint="default"/>
        <w:sz w:val="4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E3637E"/>
    <w:multiLevelType w:val="multilevel"/>
    <w:tmpl w:val="E7984FEA"/>
    <w:lvl w:ilvl="0">
      <w:start w:val="1"/>
      <w:numFmt w:val="bullet"/>
      <w:lvlText w:val="□"/>
      <w:lvlJc w:val="left"/>
      <w:pPr>
        <w:tabs>
          <w:tab w:val="num" w:pos="927"/>
        </w:tabs>
        <w:ind w:left="813" w:hanging="453"/>
      </w:pPr>
      <w:rPr>
        <w:rFonts w:ascii="TimesNewRomanPSMT" w:hAnsi="TimesNewRomanPSMT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3856EF"/>
    <w:multiLevelType w:val="hybridMultilevel"/>
    <w:tmpl w:val="76621D94"/>
    <w:lvl w:ilvl="0" w:tplc="F5041CF4">
      <w:start w:val="1"/>
      <w:numFmt w:val="bullet"/>
      <w:lvlText w:val="□"/>
      <w:lvlJc w:val="left"/>
      <w:pPr>
        <w:ind w:left="720" w:hanging="360"/>
      </w:pPr>
      <w:rPr>
        <w:rFonts w:ascii="TimesNewRomanPSMT" w:hAnsi="TimesNewRomanPSMT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2D0A3D"/>
    <w:multiLevelType w:val="hybridMultilevel"/>
    <w:tmpl w:val="E7984FEA"/>
    <w:lvl w:ilvl="0" w:tplc="75D041E6">
      <w:start w:val="1"/>
      <w:numFmt w:val="bullet"/>
      <w:lvlText w:val="□"/>
      <w:lvlJc w:val="left"/>
      <w:pPr>
        <w:tabs>
          <w:tab w:val="num" w:pos="927"/>
        </w:tabs>
        <w:ind w:left="813" w:hanging="453"/>
      </w:pPr>
      <w:rPr>
        <w:rFonts w:ascii="TimesNewRomanPSMT" w:hAnsi="TimesNewRomanPSMT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AC4051"/>
    <w:multiLevelType w:val="hybridMultilevel"/>
    <w:tmpl w:val="35ECFF38"/>
    <w:lvl w:ilvl="0" w:tplc="CBAE5BD8">
      <w:start w:val="1"/>
      <w:numFmt w:val="bullet"/>
      <w:lvlText w:val="□"/>
      <w:lvlJc w:val="left"/>
      <w:pPr>
        <w:tabs>
          <w:tab w:val="num" w:pos="927"/>
        </w:tabs>
        <w:ind w:left="927" w:hanging="567"/>
      </w:pPr>
      <w:rPr>
        <w:rFonts w:ascii="TimesNewRomanPSMT" w:hAnsi="TimesNewRomanPSMT" w:hint="default"/>
        <w:sz w:val="28"/>
      </w:rPr>
    </w:lvl>
    <w:lvl w:ilvl="1" w:tplc="9022E988">
      <w:start w:val="1"/>
      <w:numFmt w:val="bullet"/>
      <w:lvlText w:val="□"/>
      <w:lvlJc w:val="left"/>
      <w:pPr>
        <w:tabs>
          <w:tab w:val="num" w:pos="1647"/>
        </w:tabs>
        <w:ind w:left="1647" w:hanging="567"/>
      </w:pPr>
      <w:rPr>
        <w:rFonts w:ascii="TimesNewRomanPSMT" w:hAnsi="TimesNewRomanPSMT" w:hint="default"/>
        <w:kern w:val="0"/>
        <w:sz w:val="32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BA34FC"/>
    <w:multiLevelType w:val="hybridMultilevel"/>
    <w:tmpl w:val="CE0E96D4"/>
    <w:lvl w:ilvl="0" w:tplc="875AF270">
      <w:start w:val="1"/>
      <w:numFmt w:val="bullet"/>
      <w:lvlText w:val="□"/>
      <w:lvlJc w:val="left"/>
      <w:pPr>
        <w:tabs>
          <w:tab w:val="num" w:pos="927"/>
        </w:tabs>
        <w:ind w:left="927" w:hanging="567"/>
      </w:pPr>
      <w:rPr>
        <w:rFonts w:ascii="TimesNewRomanPSMT" w:hAnsi="TimesNewRomanPSMT" w:hint="default"/>
        <w:sz w:val="32"/>
      </w:rPr>
    </w:lvl>
    <w:lvl w:ilvl="1" w:tplc="9170F76C">
      <w:start w:val="1"/>
      <w:numFmt w:val="bullet"/>
      <w:lvlText w:val="□"/>
      <w:lvlJc w:val="left"/>
      <w:pPr>
        <w:tabs>
          <w:tab w:val="num" w:pos="1647"/>
        </w:tabs>
        <w:ind w:left="1647" w:hanging="567"/>
      </w:pPr>
      <w:rPr>
        <w:rFonts w:ascii="TimesNewRomanPSMT" w:hAnsi="TimesNewRomanPSMT" w:hint="default"/>
        <w:kern w:val="0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4A3E9B"/>
    <w:multiLevelType w:val="hybridMultilevel"/>
    <w:tmpl w:val="16DA22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3884DEA"/>
    <w:multiLevelType w:val="hybridMultilevel"/>
    <w:tmpl w:val="9DDCA550"/>
    <w:lvl w:ilvl="0" w:tplc="F5041CF4">
      <w:start w:val="1"/>
      <w:numFmt w:val="bullet"/>
      <w:lvlText w:val="□"/>
      <w:lvlJc w:val="left"/>
      <w:pPr>
        <w:tabs>
          <w:tab w:val="num" w:pos="927"/>
        </w:tabs>
        <w:ind w:left="813" w:hanging="453"/>
      </w:pPr>
      <w:rPr>
        <w:rFonts w:ascii="TimesNewRomanPSMT" w:hAnsi="TimesNewRomanPSMT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7B3EE9"/>
    <w:multiLevelType w:val="hybridMultilevel"/>
    <w:tmpl w:val="728865F4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24910537"/>
    <w:multiLevelType w:val="multilevel"/>
    <w:tmpl w:val="41944AD6"/>
    <w:lvl w:ilvl="0">
      <w:start w:val="1"/>
      <w:numFmt w:val="bullet"/>
      <w:lvlText w:val=""/>
      <w:lvlJc w:val="left"/>
      <w:pPr>
        <w:tabs>
          <w:tab w:val="num" w:pos="397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2E1E80"/>
    <w:multiLevelType w:val="multilevel"/>
    <w:tmpl w:val="60925C64"/>
    <w:lvl w:ilvl="0">
      <w:start w:val="1"/>
      <w:numFmt w:val="bullet"/>
      <w:lvlText w:val=""/>
      <w:lvlJc w:val="left"/>
      <w:pPr>
        <w:tabs>
          <w:tab w:val="num" w:pos="357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3C1D01"/>
    <w:multiLevelType w:val="multilevel"/>
    <w:tmpl w:val="CE0E96D4"/>
    <w:lvl w:ilvl="0">
      <w:start w:val="1"/>
      <w:numFmt w:val="bullet"/>
      <w:lvlText w:val="□"/>
      <w:lvlJc w:val="left"/>
      <w:pPr>
        <w:tabs>
          <w:tab w:val="num" w:pos="927"/>
        </w:tabs>
        <w:ind w:left="927" w:hanging="567"/>
      </w:pPr>
      <w:rPr>
        <w:rFonts w:ascii="TimesNewRomanPSMT" w:hAnsi="TimesNewRomanPSMT" w:hint="default"/>
        <w:sz w:val="32"/>
      </w:rPr>
    </w:lvl>
    <w:lvl w:ilvl="1">
      <w:start w:val="1"/>
      <w:numFmt w:val="bullet"/>
      <w:lvlText w:val="□"/>
      <w:lvlJc w:val="left"/>
      <w:pPr>
        <w:tabs>
          <w:tab w:val="num" w:pos="1647"/>
        </w:tabs>
        <w:ind w:left="1647" w:hanging="567"/>
      </w:pPr>
      <w:rPr>
        <w:rFonts w:ascii="TimesNewRomanPSMT" w:hAnsi="TimesNewRomanPSMT" w:hint="default"/>
        <w:kern w:val="0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E05400B"/>
    <w:multiLevelType w:val="hybridMultilevel"/>
    <w:tmpl w:val="41944AD6"/>
    <w:lvl w:ilvl="0" w:tplc="9D4625B6">
      <w:start w:val="1"/>
      <w:numFmt w:val="bullet"/>
      <w:lvlText w:val=""/>
      <w:lvlJc w:val="left"/>
      <w:pPr>
        <w:tabs>
          <w:tab w:val="num" w:pos="397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F5E6BA3"/>
    <w:multiLevelType w:val="multilevel"/>
    <w:tmpl w:val="E9D06088"/>
    <w:lvl w:ilvl="0">
      <w:start w:val="1"/>
      <w:numFmt w:val="bullet"/>
      <w:lvlText w:val="□"/>
      <w:lvlJc w:val="left"/>
      <w:pPr>
        <w:tabs>
          <w:tab w:val="num" w:pos="927"/>
        </w:tabs>
        <w:ind w:left="813" w:hanging="453"/>
      </w:pPr>
      <w:rPr>
        <w:rFonts w:ascii="TimesNewRomanPSMT" w:hAnsi="TimesNewRomanPSMT" w:hint="default"/>
        <w:sz w:val="3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1E30EF8"/>
    <w:multiLevelType w:val="hybridMultilevel"/>
    <w:tmpl w:val="73482F3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338377C"/>
    <w:multiLevelType w:val="multilevel"/>
    <w:tmpl w:val="8D0EBFC0"/>
    <w:lvl w:ilvl="0">
      <w:start w:val="1"/>
      <w:numFmt w:val="bullet"/>
      <w:lvlText w:val="□"/>
      <w:lvlJc w:val="left"/>
      <w:pPr>
        <w:tabs>
          <w:tab w:val="num" w:pos="927"/>
        </w:tabs>
        <w:ind w:left="927" w:hanging="567"/>
      </w:pPr>
      <w:rPr>
        <w:rFonts w:ascii="TimesNewRomanPSMT" w:hAnsi="TimesNewRomanPSMT" w:hint="default"/>
        <w:sz w:val="4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43169F5"/>
    <w:multiLevelType w:val="hybridMultilevel"/>
    <w:tmpl w:val="60925C64"/>
    <w:lvl w:ilvl="0" w:tplc="40EAB294">
      <w:start w:val="1"/>
      <w:numFmt w:val="bullet"/>
      <w:lvlText w:val=""/>
      <w:lvlJc w:val="left"/>
      <w:pPr>
        <w:tabs>
          <w:tab w:val="num" w:pos="357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56255F"/>
    <w:multiLevelType w:val="hybridMultilevel"/>
    <w:tmpl w:val="B6E2B18E"/>
    <w:lvl w:ilvl="0" w:tplc="969699BE">
      <w:start w:val="1"/>
      <w:numFmt w:val="bullet"/>
      <w:lvlText w:val="□"/>
      <w:lvlJc w:val="left"/>
      <w:pPr>
        <w:tabs>
          <w:tab w:val="num" w:pos="851"/>
        </w:tabs>
        <w:ind w:left="737" w:hanging="453"/>
      </w:pPr>
      <w:rPr>
        <w:rFonts w:ascii="TimesNewRomanPSMT" w:hAnsi="TimesNewRomanPSMT" w:hint="default"/>
        <w:sz w:val="4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C40332"/>
    <w:multiLevelType w:val="hybridMultilevel"/>
    <w:tmpl w:val="7A86DA34"/>
    <w:lvl w:ilvl="0" w:tplc="24E276FE">
      <w:start w:val="1"/>
      <w:numFmt w:val="bullet"/>
      <w:lvlText w:val="□"/>
      <w:lvlJc w:val="left"/>
      <w:pPr>
        <w:tabs>
          <w:tab w:val="num" w:pos="927"/>
        </w:tabs>
        <w:ind w:left="927" w:hanging="567"/>
      </w:pPr>
      <w:rPr>
        <w:rFonts w:ascii="TimesNewRomanPSMT" w:hAnsi="TimesNewRomanPSMT" w:hint="default"/>
        <w:sz w:val="4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47173CD"/>
    <w:multiLevelType w:val="multilevel"/>
    <w:tmpl w:val="985A4FF2"/>
    <w:lvl w:ilvl="0">
      <w:start w:val="1"/>
      <w:numFmt w:val="bullet"/>
      <w:lvlText w:val="□"/>
      <w:lvlJc w:val="left"/>
      <w:pPr>
        <w:tabs>
          <w:tab w:val="num" w:pos="927"/>
        </w:tabs>
        <w:ind w:left="927" w:hanging="567"/>
      </w:pPr>
      <w:rPr>
        <w:rFonts w:ascii="TimesNewRomanPSMT" w:hAnsi="TimesNewRomanPSMT" w:hint="default"/>
        <w:sz w:val="32"/>
      </w:rPr>
    </w:lvl>
    <w:lvl w:ilvl="1">
      <w:start w:val="1"/>
      <w:numFmt w:val="bullet"/>
      <w:lvlText w:val="□"/>
      <w:lvlJc w:val="left"/>
      <w:pPr>
        <w:tabs>
          <w:tab w:val="num" w:pos="1647"/>
        </w:tabs>
        <w:ind w:left="1647" w:hanging="1080"/>
      </w:pPr>
      <w:rPr>
        <w:rFonts w:ascii="TimesNewRomanPSMT" w:hAnsi="TimesNewRomanPSMT" w:hint="default"/>
        <w:kern w:val="0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60911E3"/>
    <w:multiLevelType w:val="hybridMultilevel"/>
    <w:tmpl w:val="BD2E3EE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C01BF1"/>
    <w:multiLevelType w:val="multilevel"/>
    <w:tmpl w:val="8424024E"/>
    <w:lvl w:ilvl="0">
      <w:start w:val="1"/>
      <w:numFmt w:val="bullet"/>
      <w:lvlText w:val="□"/>
      <w:lvlJc w:val="left"/>
      <w:pPr>
        <w:tabs>
          <w:tab w:val="num" w:pos="927"/>
        </w:tabs>
        <w:ind w:left="927" w:hanging="567"/>
      </w:pPr>
      <w:rPr>
        <w:rFonts w:ascii="TimesNewRomanPSMT" w:hAnsi="TimesNewRomanPSMT" w:hint="default"/>
        <w:sz w:val="32"/>
      </w:rPr>
    </w:lvl>
    <w:lvl w:ilvl="1">
      <w:start w:val="1"/>
      <w:numFmt w:val="bullet"/>
      <w:lvlText w:val="□"/>
      <w:lvlJc w:val="left"/>
      <w:pPr>
        <w:tabs>
          <w:tab w:val="num" w:pos="1647"/>
        </w:tabs>
        <w:ind w:left="1647" w:hanging="567"/>
      </w:pPr>
      <w:rPr>
        <w:rFonts w:ascii="TimesNewRomanPSMT" w:hAnsi="TimesNewRomanPSMT" w:hint="default"/>
        <w:kern w:val="0"/>
        <w:sz w:val="32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9DD6054"/>
    <w:multiLevelType w:val="multilevel"/>
    <w:tmpl w:val="A6BC2A42"/>
    <w:lvl w:ilvl="0">
      <w:start w:val="1"/>
      <w:numFmt w:val="bullet"/>
      <w:lvlText w:val="□"/>
      <w:lvlJc w:val="left"/>
      <w:pPr>
        <w:tabs>
          <w:tab w:val="num" w:pos="927"/>
        </w:tabs>
        <w:ind w:left="927" w:hanging="567"/>
      </w:pPr>
      <w:rPr>
        <w:rFonts w:ascii="TimesNewRomanPSMT" w:hAnsi="TimesNewRomanPSMT" w:hint="default"/>
        <w:sz w:val="4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D196E50"/>
    <w:multiLevelType w:val="hybridMultilevel"/>
    <w:tmpl w:val="8D0EBFC0"/>
    <w:lvl w:ilvl="0" w:tplc="24E276FE">
      <w:start w:val="1"/>
      <w:numFmt w:val="bullet"/>
      <w:lvlText w:val="□"/>
      <w:lvlJc w:val="left"/>
      <w:pPr>
        <w:tabs>
          <w:tab w:val="num" w:pos="927"/>
        </w:tabs>
        <w:ind w:left="927" w:hanging="567"/>
      </w:pPr>
      <w:rPr>
        <w:rFonts w:ascii="TimesNewRomanPSMT" w:hAnsi="TimesNewRomanPSMT" w:hint="default"/>
        <w:sz w:val="4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EF97EF7"/>
    <w:multiLevelType w:val="hybridMultilevel"/>
    <w:tmpl w:val="33222DF4"/>
    <w:lvl w:ilvl="0" w:tplc="9022E988">
      <w:start w:val="1"/>
      <w:numFmt w:val="bullet"/>
      <w:lvlText w:val="□"/>
      <w:lvlJc w:val="left"/>
      <w:pPr>
        <w:tabs>
          <w:tab w:val="num" w:pos="927"/>
        </w:tabs>
        <w:ind w:left="927" w:hanging="567"/>
      </w:pPr>
      <w:rPr>
        <w:rFonts w:ascii="TimesNewRomanPSMT" w:hAnsi="TimesNewRomanPSMT" w:hint="default"/>
        <w:kern w:val="0"/>
        <w:sz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F18003C"/>
    <w:multiLevelType w:val="hybridMultilevel"/>
    <w:tmpl w:val="5FA837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F744C01"/>
    <w:multiLevelType w:val="hybridMultilevel"/>
    <w:tmpl w:val="0D668838"/>
    <w:lvl w:ilvl="0" w:tplc="40EAB294">
      <w:start w:val="1"/>
      <w:numFmt w:val="bullet"/>
      <w:lvlText w:val=""/>
      <w:lvlJc w:val="left"/>
      <w:pPr>
        <w:tabs>
          <w:tab w:val="num" w:pos="357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FA36EAF"/>
    <w:multiLevelType w:val="hybridMultilevel"/>
    <w:tmpl w:val="03D4533E"/>
    <w:lvl w:ilvl="0" w:tplc="875AF270">
      <w:start w:val="1"/>
      <w:numFmt w:val="bullet"/>
      <w:lvlText w:val="□"/>
      <w:lvlJc w:val="left"/>
      <w:pPr>
        <w:tabs>
          <w:tab w:val="num" w:pos="927"/>
        </w:tabs>
        <w:ind w:left="927" w:hanging="567"/>
      </w:pPr>
      <w:rPr>
        <w:rFonts w:ascii="TimesNewRomanPSMT" w:hAnsi="TimesNewRomanPSMT" w:hint="default"/>
        <w:sz w:val="32"/>
      </w:rPr>
    </w:lvl>
    <w:lvl w:ilvl="1" w:tplc="B752776A">
      <w:start w:val="1"/>
      <w:numFmt w:val="bullet"/>
      <w:lvlText w:val="□"/>
      <w:lvlJc w:val="left"/>
      <w:pPr>
        <w:tabs>
          <w:tab w:val="num" w:pos="851"/>
        </w:tabs>
        <w:ind w:left="851" w:hanging="284"/>
      </w:pPr>
      <w:rPr>
        <w:rFonts w:ascii="TimesNewRomanPSMT" w:hAnsi="TimesNewRomanPSMT" w:hint="default"/>
        <w:kern w:val="0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0BB5F76"/>
    <w:multiLevelType w:val="hybridMultilevel"/>
    <w:tmpl w:val="E9D06088"/>
    <w:lvl w:ilvl="0" w:tplc="2500E11E">
      <w:start w:val="1"/>
      <w:numFmt w:val="bullet"/>
      <w:lvlText w:val="□"/>
      <w:lvlJc w:val="left"/>
      <w:pPr>
        <w:tabs>
          <w:tab w:val="num" w:pos="927"/>
        </w:tabs>
        <w:ind w:left="813" w:hanging="453"/>
      </w:pPr>
      <w:rPr>
        <w:rFonts w:ascii="TimesNewRomanPSMT" w:hAnsi="TimesNewRomanPSMT" w:hint="default"/>
        <w:sz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5282636"/>
    <w:multiLevelType w:val="hybridMultilevel"/>
    <w:tmpl w:val="8424024E"/>
    <w:lvl w:ilvl="0" w:tplc="875AF270">
      <w:start w:val="1"/>
      <w:numFmt w:val="bullet"/>
      <w:lvlText w:val="□"/>
      <w:lvlJc w:val="left"/>
      <w:pPr>
        <w:tabs>
          <w:tab w:val="num" w:pos="927"/>
        </w:tabs>
        <w:ind w:left="927" w:hanging="567"/>
      </w:pPr>
      <w:rPr>
        <w:rFonts w:ascii="TimesNewRomanPSMT" w:hAnsi="TimesNewRomanPSMT" w:hint="default"/>
        <w:sz w:val="32"/>
      </w:rPr>
    </w:lvl>
    <w:lvl w:ilvl="1" w:tplc="9022E988">
      <w:start w:val="1"/>
      <w:numFmt w:val="bullet"/>
      <w:lvlText w:val="□"/>
      <w:lvlJc w:val="left"/>
      <w:pPr>
        <w:tabs>
          <w:tab w:val="num" w:pos="1647"/>
        </w:tabs>
        <w:ind w:left="1647" w:hanging="567"/>
      </w:pPr>
      <w:rPr>
        <w:rFonts w:ascii="TimesNewRomanPSMT" w:hAnsi="TimesNewRomanPSMT" w:hint="default"/>
        <w:kern w:val="0"/>
        <w:sz w:val="32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5636E4A"/>
    <w:multiLevelType w:val="multilevel"/>
    <w:tmpl w:val="66262324"/>
    <w:lvl w:ilvl="0">
      <w:start w:val="1"/>
      <w:numFmt w:val="bullet"/>
      <w:lvlText w:val="□"/>
      <w:lvlJc w:val="left"/>
      <w:pPr>
        <w:tabs>
          <w:tab w:val="num" w:pos="927"/>
        </w:tabs>
        <w:ind w:left="927" w:hanging="567"/>
      </w:pPr>
      <w:rPr>
        <w:rFonts w:ascii="TimesNewRomanPSMT" w:hAnsi="TimesNewRomanPSMT" w:hint="default"/>
        <w:sz w:val="4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5851047"/>
    <w:multiLevelType w:val="hybridMultilevel"/>
    <w:tmpl w:val="4E8A680C"/>
    <w:lvl w:ilvl="0" w:tplc="40EAB294">
      <w:start w:val="1"/>
      <w:numFmt w:val="bullet"/>
      <w:lvlText w:val=""/>
      <w:lvlJc w:val="left"/>
      <w:pPr>
        <w:tabs>
          <w:tab w:val="num" w:pos="357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7C15A1A"/>
    <w:multiLevelType w:val="hybridMultilevel"/>
    <w:tmpl w:val="990C0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D451C2"/>
    <w:multiLevelType w:val="hybridMultilevel"/>
    <w:tmpl w:val="985A4FF2"/>
    <w:lvl w:ilvl="0" w:tplc="875AF270">
      <w:start w:val="1"/>
      <w:numFmt w:val="bullet"/>
      <w:lvlText w:val="□"/>
      <w:lvlJc w:val="left"/>
      <w:pPr>
        <w:tabs>
          <w:tab w:val="num" w:pos="927"/>
        </w:tabs>
        <w:ind w:left="927" w:hanging="567"/>
      </w:pPr>
      <w:rPr>
        <w:rFonts w:ascii="TimesNewRomanPSMT" w:hAnsi="TimesNewRomanPSMT" w:hint="default"/>
        <w:sz w:val="32"/>
      </w:rPr>
    </w:lvl>
    <w:lvl w:ilvl="1" w:tplc="6664846A">
      <w:start w:val="1"/>
      <w:numFmt w:val="bullet"/>
      <w:lvlText w:val="□"/>
      <w:lvlJc w:val="left"/>
      <w:pPr>
        <w:tabs>
          <w:tab w:val="num" w:pos="1647"/>
        </w:tabs>
        <w:ind w:left="1647" w:hanging="1080"/>
      </w:pPr>
      <w:rPr>
        <w:rFonts w:ascii="TimesNewRomanPSMT" w:hAnsi="TimesNewRomanPSMT" w:hint="default"/>
        <w:kern w:val="0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9DF00CE"/>
    <w:multiLevelType w:val="hybridMultilevel"/>
    <w:tmpl w:val="034A8F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E896784"/>
    <w:multiLevelType w:val="hybridMultilevel"/>
    <w:tmpl w:val="09C66BE0"/>
    <w:lvl w:ilvl="0" w:tplc="40EAB294">
      <w:start w:val="1"/>
      <w:numFmt w:val="bullet"/>
      <w:lvlText w:val=""/>
      <w:lvlJc w:val="left"/>
      <w:pPr>
        <w:tabs>
          <w:tab w:val="num" w:pos="357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7E46148"/>
    <w:multiLevelType w:val="multilevel"/>
    <w:tmpl w:val="B6E2B18E"/>
    <w:lvl w:ilvl="0">
      <w:start w:val="1"/>
      <w:numFmt w:val="bullet"/>
      <w:lvlText w:val="□"/>
      <w:lvlJc w:val="left"/>
      <w:pPr>
        <w:tabs>
          <w:tab w:val="num" w:pos="851"/>
        </w:tabs>
        <w:ind w:left="737" w:hanging="453"/>
      </w:pPr>
      <w:rPr>
        <w:rFonts w:ascii="TimesNewRomanPSMT" w:hAnsi="TimesNewRomanPSMT" w:hint="default"/>
        <w:sz w:val="4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02F1E11"/>
    <w:multiLevelType w:val="hybridMultilevel"/>
    <w:tmpl w:val="32983D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9812C01"/>
    <w:multiLevelType w:val="hybridMultilevel"/>
    <w:tmpl w:val="66262324"/>
    <w:lvl w:ilvl="0" w:tplc="24E276FE">
      <w:start w:val="1"/>
      <w:numFmt w:val="bullet"/>
      <w:lvlText w:val="□"/>
      <w:lvlJc w:val="left"/>
      <w:pPr>
        <w:tabs>
          <w:tab w:val="num" w:pos="927"/>
        </w:tabs>
        <w:ind w:left="927" w:hanging="567"/>
      </w:pPr>
      <w:rPr>
        <w:rFonts w:ascii="TimesNewRomanPSMT" w:hAnsi="TimesNewRomanPSMT" w:hint="default"/>
        <w:sz w:val="4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E247BD6"/>
    <w:multiLevelType w:val="multilevel"/>
    <w:tmpl w:val="8424024E"/>
    <w:lvl w:ilvl="0">
      <w:start w:val="1"/>
      <w:numFmt w:val="bullet"/>
      <w:lvlText w:val="□"/>
      <w:lvlJc w:val="left"/>
      <w:pPr>
        <w:tabs>
          <w:tab w:val="num" w:pos="927"/>
        </w:tabs>
        <w:ind w:left="927" w:hanging="567"/>
      </w:pPr>
      <w:rPr>
        <w:rFonts w:ascii="TimesNewRomanPSMT" w:hAnsi="TimesNewRomanPSMT" w:hint="default"/>
        <w:sz w:val="32"/>
      </w:rPr>
    </w:lvl>
    <w:lvl w:ilvl="1">
      <w:start w:val="1"/>
      <w:numFmt w:val="bullet"/>
      <w:lvlText w:val="□"/>
      <w:lvlJc w:val="left"/>
      <w:pPr>
        <w:tabs>
          <w:tab w:val="num" w:pos="1647"/>
        </w:tabs>
        <w:ind w:left="1647" w:hanging="567"/>
      </w:pPr>
      <w:rPr>
        <w:rFonts w:ascii="TimesNewRomanPSMT" w:hAnsi="TimesNewRomanPSMT" w:hint="default"/>
        <w:kern w:val="0"/>
        <w:sz w:val="32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9"/>
  </w:num>
  <w:num w:numId="3">
    <w:abstractNumId w:val="38"/>
  </w:num>
  <w:num w:numId="4">
    <w:abstractNumId w:val="0"/>
  </w:num>
  <w:num w:numId="5">
    <w:abstractNumId w:val="13"/>
  </w:num>
  <w:num w:numId="6">
    <w:abstractNumId w:val="10"/>
  </w:num>
  <w:num w:numId="7">
    <w:abstractNumId w:val="27"/>
  </w:num>
  <w:num w:numId="8">
    <w:abstractNumId w:val="26"/>
  </w:num>
  <w:num w:numId="9">
    <w:abstractNumId w:val="35"/>
  </w:num>
  <w:num w:numId="10">
    <w:abstractNumId w:val="32"/>
  </w:num>
  <w:num w:numId="11">
    <w:abstractNumId w:val="36"/>
  </w:num>
  <w:num w:numId="12">
    <w:abstractNumId w:val="17"/>
  </w:num>
  <w:num w:numId="13">
    <w:abstractNumId w:val="11"/>
  </w:num>
  <w:num w:numId="14">
    <w:abstractNumId w:val="19"/>
  </w:num>
  <w:num w:numId="15">
    <w:abstractNumId w:val="1"/>
  </w:num>
  <w:num w:numId="16">
    <w:abstractNumId w:val="39"/>
  </w:num>
  <w:num w:numId="17">
    <w:abstractNumId w:val="23"/>
  </w:num>
  <w:num w:numId="18">
    <w:abstractNumId w:val="18"/>
  </w:num>
  <w:num w:numId="19">
    <w:abstractNumId w:val="37"/>
  </w:num>
  <w:num w:numId="20">
    <w:abstractNumId w:val="29"/>
  </w:num>
  <w:num w:numId="21">
    <w:abstractNumId w:val="24"/>
  </w:num>
  <w:num w:numId="22">
    <w:abstractNumId w:val="16"/>
  </w:num>
  <w:num w:numId="23">
    <w:abstractNumId w:val="30"/>
  </w:num>
  <w:num w:numId="24">
    <w:abstractNumId w:val="31"/>
  </w:num>
  <w:num w:numId="25">
    <w:abstractNumId w:val="25"/>
  </w:num>
  <w:num w:numId="26">
    <w:abstractNumId w:val="14"/>
  </w:num>
  <w:num w:numId="27">
    <w:abstractNumId w:val="4"/>
  </w:num>
  <w:num w:numId="28">
    <w:abstractNumId w:val="2"/>
  </w:num>
  <w:num w:numId="29">
    <w:abstractNumId w:val="8"/>
  </w:num>
  <w:num w:numId="30">
    <w:abstractNumId w:val="40"/>
  </w:num>
  <w:num w:numId="31">
    <w:abstractNumId w:val="5"/>
  </w:num>
  <w:num w:numId="32">
    <w:abstractNumId w:val="22"/>
  </w:num>
  <w:num w:numId="33">
    <w:abstractNumId w:val="6"/>
  </w:num>
  <w:num w:numId="34">
    <w:abstractNumId w:val="12"/>
  </w:num>
  <w:num w:numId="35">
    <w:abstractNumId w:val="34"/>
  </w:num>
  <w:num w:numId="36">
    <w:abstractNumId w:val="20"/>
  </w:num>
  <w:num w:numId="37">
    <w:abstractNumId w:val="28"/>
  </w:num>
  <w:num w:numId="38">
    <w:abstractNumId w:val="3"/>
  </w:num>
  <w:num w:numId="39">
    <w:abstractNumId w:val="33"/>
  </w:num>
  <w:num w:numId="40">
    <w:abstractNumId w:val="7"/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036"/>
    <w:rsid w:val="0001395C"/>
    <w:rsid w:val="00016C86"/>
    <w:rsid w:val="00021915"/>
    <w:rsid w:val="0002329E"/>
    <w:rsid w:val="0002740F"/>
    <w:rsid w:val="00032D4A"/>
    <w:rsid w:val="0003514D"/>
    <w:rsid w:val="00036C3A"/>
    <w:rsid w:val="00044559"/>
    <w:rsid w:val="00050422"/>
    <w:rsid w:val="00062EA1"/>
    <w:rsid w:val="0007060F"/>
    <w:rsid w:val="000741F3"/>
    <w:rsid w:val="000745AC"/>
    <w:rsid w:val="0008752C"/>
    <w:rsid w:val="00087FCD"/>
    <w:rsid w:val="000A0B89"/>
    <w:rsid w:val="000A3B2E"/>
    <w:rsid w:val="000A4AF7"/>
    <w:rsid w:val="000E1557"/>
    <w:rsid w:val="000E269B"/>
    <w:rsid w:val="001047A8"/>
    <w:rsid w:val="00107BA0"/>
    <w:rsid w:val="00110D2E"/>
    <w:rsid w:val="00112A74"/>
    <w:rsid w:val="00116F08"/>
    <w:rsid w:val="001378CC"/>
    <w:rsid w:val="00177EA2"/>
    <w:rsid w:val="0018344B"/>
    <w:rsid w:val="00197E60"/>
    <w:rsid w:val="001B1392"/>
    <w:rsid w:val="001B1AEB"/>
    <w:rsid w:val="001B6468"/>
    <w:rsid w:val="001C1D99"/>
    <w:rsid w:val="001D4B22"/>
    <w:rsid w:val="001E426D"/>
    <w:rsid w:val="001E6F44"/>
    <w:rsid w:val="001F1838"/>
    <w:rsid w:val="00202230"/>
    <w:rsid w:val="00207F6A"/>
    <w:rsid w:val="00214B39"/>
    <w:rsid w:val="00233E14"/>
    <w:rsid w:val="0023612D"/>
    <w:rsid w:val="00241E2C"/>
    <w:rsid w:val="00246670"/>
    <w:rsid w:val="002557E6"/>
    <w:rsid w:val="0026680F"/>
    <w:rsid w:val="002863C7"/>
    <w:rsid w:val="00287B18"/>
    <w:rsid w:val="002901C8"/>
    <w:rsid w:val="002940EA"/>
    <w:rsid w:val="002A0B64"/>
    <w:rsid w:val="002B0138"/>
    <w:rsid w:val="002B41A3"/>
    <w:rsid w:val="002B5E50"/>
    <w:rsid w:val="002C0F63"/>
    <w:rsid w:val="002C6FE8"/>
    <w:rsid w:val="002D1216"/>
    <w:rsid w:val="002D2FDA"/>
    <w:rsid w:val="003241A5"/>
    <w:rsid w:val="00324B8C"/>
    <w:rsid w:val="0032616E"/>
    <w:rsid w:val="00331FC9"/>
    <w:rsid w:val="003365A4"/>
    <w:rsid w:val="00355347"/>
    <w:rsid w:val="00357B9C"/>
    <w:rsid w:val="00367BEC"/>
    <w:rsid w:val="00370C00"/>
    <w:rsid w:val="003739BF"/>
    <w:rsid w:val="003829C8"/>
    <w:rsid w:val="003838B4"/>
    <w:rsid w:val="003A53FD"/>
    <w:rsid w:val="003B54E1"/>
    <w:rsid w:val="003D1C64"/>
    <w:rsid w:val="003D1E0A"/>
    <w:rsid w:val="003D7E4C"/>
    <w:rsid w:val="003E28E1"/>
    <w:rsid w:val="003E618F"/>
    <w:rsid w:val="003E77FA"/>
    <w:rsid w:val="003F0659"/>
    <w:rsid w:val="003F46CB"/>
    <w:rsid w:val="00412D45"/>
    <w:rsid w:val="004252FB"/>
    <w:rsid w:val="00434E51"/>
    <w:rsid w:val="0043701F"/>
    <w:rsid w:val="004442DF"/>
    <w:rsid w:val="00471632"/>
    <w:rsid w:val="00481924"/>
    <w:rsid w:val="00497E10"/>
    <w:rsid w:val="004B036D"/>
    <w:rsid w:val="004B16FE"/>
    <w:rsid w:val="004B3106"/>
    <w:rsid w:val="004B5379"/>
    <w:rsid w:val="004C180F"/>
    <w:rsid w:val="004C1ACA"/>
    <w:rsid w:val="004C4B67"/>
    <w:rsid w:val="004C5C84"/>
    <w:rsid w:val="004D3076"/>
    <w:rsid w:val="004F0CBB"/>
    <w:rsid w:val="004F7CB9"/>
    <w:rsid w:val="0050499A"/>
    <w:rsid w:val="00511BA0"/>
    <w:rsid w:val="0051445D"/>
    <w:rsid w:val="00521B04"/>
    <w:rsid w:val="005268BF"/>
    <w:rsid w:val="00536B37"/>
    <w:rsid w:val="00541E0C"/>
    <w:rsid w:val="0054327E"/>
    <w:rsid w:val="00550452"/>
    <w:rsid w:val="00557197"/>
    <w:rsid w:val="00557435"/>
    <w:rsid w:val="005609DD"/>
    <w:rsid w:val="00563EB9"/>
    <w:rsid w:val="00585018"/>
    <w:rsid w:val="00587E58"/>
    <w:rsid w:val="005907CA"/>
    <w:rsid w:val="005C21CA"/>
    <w:rsid w:val="005C2AD2"/>
    <w:rsid w:val="005C724A"/>
    <w:rsid w:val="005D57D6"/>
    <w:rsid w:val="005E500A"/>
    <w:rsid w:val="005F569E"/>
    <w:rsid w:val="005F6D3C"/>
    <w:rsid w:val="00602C03"/>
    <w:rsid w:val="006130DB"/>
    <w:rsid w:val="006203DE"/>
    <w:rsid w:val="006250BA"/>
    <w:rsid w:val="00630912"/>
    <w:rsid w:val="0065096C"/>
    <w:rsid w:val="00650F17"/>
    <w:rsid w:val="006609CE"/>
    <w:rsid w:val="00665000"/>
    <w:rsid w:val="00680F9C"/>
    <w:rsid w:val="00692F60"/>
    <w:rsid w:val="00696CEB"/>
    <w:rsid w:val="006A1BD4"/>
    <w:rsid w:val="006A4BDC"/>
    <w:rsid w:val="006B1D93"/>
    <w:rsid w:val="006B2C4A"/>
    <w:rsid w:val="006B2E69"/>
    <w:rsid w:val="006C0809"/>
    <w:rsid w:val="006C18E5"/>
    <w:rsid w:val="006D1555"/>
    <w:rsid w:val="006D2934"/>
    <w:rsid w:val="006E4589"/>
    <w:rsid w:val="007027C4"/>
    <w:rsid w:val="00704F4B"/>
    <w:rsid w:val="0070593F"/>
    <w:rsid w:val="00713630"/>
    <w:rsid w:val="00720614"/>
    <w:rsid w:val="00721036"/>
    <w:rsid w:val="007234C6"/>
    <w:rsid w:val="007330B9"/>
    <w:rsid w:val="007415BD"/>
    <w:rsid w:val="00742BC7"/>
    <w:rsid w:val="00746C5E"/>
    <w:rsid w:val="0075463A"/>
    <w:rsid w:val="00766615"/>
    <w:rsid w:val="007702DD"/>
    <w:rsid w:val="00770A4E"/>
    <w:rsid w:val="00777FAB"/>
    <w:rsid w:val="00793BCA"/>
    <w:rsid w:val="00794DB9"/>
    <w:rsid w:val="007A13A0"/>
    <w:rsid w:val="007A4D4A"/>
    <w:rsid w:val="007B1DA4"/>
    <w:rsid w:val="007C2C08"/>
    <w:rsid w:val="007D03E0"/>
    <w:rsid w:val="007D24AA"/>
    <w:rsid w:val="007E1FC9"/>
    <w:rsid w:val="007E51AD"/>
    <w:rsid w:val="00801A20"/>
    <w:rsid w:val="0080481B"/>
    <w:rsid w:val="00835739"/>
    <w:rsid w:val="00840431"/>
    <w:rsid w:val="0084054B"/>
    <w:rsid w:val="00840C6A"/>
    <w:rsid w:val="00846AA8"/>
    <w:rsid w:val="008474DF"/>
    <w:rsid w:val="00847DD6"/>
    <w:rsid w:val="00852D4D"/>
    <w:rsid w:val="00852F8B"/>
    <w:rsid w:val="00854A8B"/>
    <w:rsid w:val="00856409"/>
    <w:rsid w:val="00862A2B"/>
    <w:rsid w:val="00874F22"/>
    <w:rsid w:val="0089184F"/>
    <w:rsid w:val="008A3926"/>
    <w:rsid w:val="008A5370"/>
    <w:rsid w:val="008B2418"/>
    <w:rsid w:val="008B4D5A"/>
    <w:rsid w:val="008D5573"/>
    <w:rsid w:val="008F4638"/>
    <w:rsid w:val="009003A3"/>
    <w:rsid w:val="00901A32"/>
    <w:rsid w:val="009248C4"/>
    <w:rsid w:val="00925503"/>
    <w:rsid w:val="009359FE"/>
    <w:rsid w:val="00952B99"/>
    <w:rsid w:val="00964D24"/>
    <w:rsid w:val="0097493C"/>
    <w:rsid w:val="00974DE5"/>
    <w:rsid w:val="009762B4"/>
    <w:rsid w:val="00980982"/>
    <w:rsid w:val="00985C4E"/>
    <w:rsid w:val="00990981"/>
    <w:rsid w:val="009935AA"/>
    <w:rsid w:val="009A3419"/>
    <w:rsid w:val="009A3AC4"/>
    <w:rsid w:val="009B277D"/>
    <w:rsid w:val="009B29F5"/>
    <w:rsid w:val="009B2A4A"/>
    <w:rsid w:val="009B64EA"/>
    <w:rsid w:val="009D142C"/>
    <w:rsid w:val="009D7295"/>
    <w:rsid w:val="009D7C77"/>
    <w:rsid w:val="009E42B5"/>
    <w:rsid w:val="009E789D"/>
    <w:rsid w:val="009F04A5"/>
    <w:rsid w:val="009F3267"/>
    <w:rsid w:val="009F541B"/>
    <w:rsid w:val="00A1102B"/>
    <w:rsid w:val="00A16B62"/>
    <w:rsid w:val="00A23F4E"/>
    <w:rsid w:val="00A24054"/>
    <w:rsid w:val="00A27E1E"/>
    <w:rsid w:val="00A420F9"/>
    <w:rsid w:val="00A53792"/>
    <w:rsid w:val="00A639A7"/>
    <w:rsid w:val="00A76CB3"/>
    <w:rsid w:val="00A93FD3"/>
    <w:rsid w:val="00AA0225"/>
    <w:rsid w:val="00AA0EB7"/>
    <w:rsid w:val="00AA5FF3"/>
    <w:rsid w:val="00AB0924"/>
    <w:rsid w:val="00AB11EF"/>
    <w:rsid w:val="00AC5AC8"/>
    <w:rsid w:val="00AD1304"/>
    <w:rsid w:val="00AF42BF"/>
    <w:rsid w:val="00AF4796"/>
    <w:rsid w:val="00B01171"/>
    <w:rsid w:val="00B01DFC"/>
    <w:rsid w:val="00B04A10"/>
    <w:rsid w:val="00B058F1"/>
    <w:rsid w:val="00B26FE3"/>
    <w:rsid w:val="00B32B5F"/>
    <w:rsid w:val="00B32DA8"/>
    <w:rsid w:val="00B359CD"/>
    <w:rsid w:val="00B3782E"/>
    <w:rsid w:val="00B37C13"/>
    <w:rsid w:val="00B42077"/>
    <w:rsid w:val="00B47187"/>
    <w:rsid w:val="00B53586"/>
    <w:rsid w:val="00B53F6E"/>
    <w:rsid w:val="00B63DC9"/>
    <w:rsid w:val="00B64707"/>
    <w:rsid w:val="00B65826"/>
    <w:rsid w:val="00B71622"/>
    <w:rsid w:val="00B81EBA"/>
    <w:rsid w:val="00B81F85"/>
    <w:rsid w:val="00B874A3"/>
    <w:rsid w:val="00B92D62"/>
    <w:rsid w:val="00B9339E"/>
    <w:rsid w:val="00B960EB"/>
    <w:rsid w:val="00B96864"/>
    <w:rsid w:val="00BB0DDA"/>
    <w:rsid w:val="00BB5E27"/>
    <w:rsid w:val="00BB74C4"/>
    <w:rsid w:val="00C02316"/>
    <w:rsid w:val="00C03A41"/>
    <w:rsid w:val="00C05DCF"/>
    <w:rsid w:val="00C064EA"/>
    <w:rsid w:val="00C07466"/>
    <w:rsid w:val="00C13FC2"/>
    <w:rsid w:val="00C15EB3"/>
    <w:rsid w:val="00C232E2"/>
    <w:rsid w:val="00C24022"/>
    <w:rsid w:val="00C26F0A"/>
    <w:rsid w:val="00C64F5B"/>
    <w:rsid w:val="00C812B5"/>
    <w:rsid w:val="00C876D9"/>
    <w:rsid w:val="00CA616E"/>
    <w:rsid w:val="00CB154F"/>
    <w:rsid w:val="00CB3CE6"/>
    <w:rsid w:val="00CB3CFD"/>
    <w:rsid w:val="00CB4D49"/>
    <w:rsid w:val="00CC0A41"/>
    <w:rsid w:val="00CC0C88"/>
    <w:rsid w:val="00CC2577"/>
    <w:rsid w:val="00CD0C06"/>
    <w:rsid w:val="00CD64B3"/>
    <w:rsid w:val="00D2643E"/>
    <w:rsid w:val="00D27308"/>
    <w:rsid w:val="00D313D9"/>
    <w:rsid w:val="00D332F6"/>
    <w:rsid w:val="00D45061"/>
    <w:rsid w:val="00D56C6C"/>
    <w:rsid w:val="00D5727A"/>
    <w:rsid w:val="00D6204E"/>
    <w:rsid w:val="00D62680"/>
    <w:rsid w:val="00D631BE"/>
    <w:rsid w:val="00D66AE0"/>
    <w:rsid w:val="00D71291"/>
    <w:rsid w:val="00D76182"/>
    <w:rsid w:val="00D8385E"/>
    <w:rsid w:val="00D87AA4"/>
    <w:rsid w:val="00DB0C7E"/>
    <w:rsid w:val="00DC22F9"/>
    <w:rsid w:val="00DC32B7"/>
    <w:rsid w:val="00DC3681"/>
    <w:rsid w:val="00DC641B"/>
    <w:rsid w:val="00DD5CB9"/>
    <w:rsid w:val="00DD6156"/>
    <w:rsid w:val="00DD6759"/>
    <w:rsid w:val="00DE19E5"/>
    <w:rsid w:val="00DE37A4"/>
    <w:rsid w:val="00DF7732"/>
    <w:rsid w:val="00E15DF6"/>
    <w:rsid w:val="00E227AF"/>
    <w:rsid w:val="00E24E8C"/>
    <w:rsid w:val="00E255AF"/>
    <w:rsid w:val="00E31233"/>
    <w:rsid w:val="00E44AF3"/>
    <w:rsid w:val="00E450F1"/>
    <w:rsid w:val="00E566C9"/>
    <w:rsid w:val="00E56DB7"/>
    <w:rsid w:val="00E830C9"/>
    <w:rsid w:val="00E93F2B"/>
    <w:rsid w:val="00E97316"/>
    <w:rsid w:val="00EA4015"/>
    <w:rsid w:val="00EA51E3"/>
    <w:rsid w:val="00EA5F48"/>
    <w:rsid w:val="00EC1C7A"/>
    <w:rsid w:val="00EC4FFB"/>
    <w:rsid w:val="00EC698F"/>
    <w:rsid w:val="00ED1DBA"/>
    <w:rsid w:val="00EE1DB3"/>
    <w:rsid w:val="00EE5B2C"/>
    <w:rsid w:val="00EF610B"/>
    <w:rsid w:val="00F014BD"/>
    <w:rsid w:val="00F135D3"/>
    <w:rsid w:val="00F1716D"/>
    <w:rsid w:val="00F32A70"/>
    <w:rsid w:val="00F60916"/>
    <w:rsid w:val="00F60B06"/>
    <w:rsid w:val="00F62B8E"/>
    <w:rsid w:val="00F634F7"/>
    <w:rsid w:val="00F6754A"/>
    <w:rsid w:val="00F84841"/>
    <w:rsid w:val="00F86FBA"/>
    <w:rsid w:val="00F87479"/>
    <w:rsid w:val="00F97E1A"/>
    <w:rsid w:val="00FA29D5"/>
    <w:rsid w:val="00FB5286"/>
    <w:rsid w:val="00FC7008"/>
    <w:rsid w:val="00FE6C09"/>
    <w:rsid w:val="00FF2ABF"/>
    <w:rsid w:val="00FF3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C2AD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F326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2103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721036"/>
    <w:pPr>
      <w:tabs>
        <w:tab w:val="center" w:pos="4677"/>
        <w:tab w:val="right" w:pos="9355"/>
      </w:tabs>
    </w:pPr>
  </w:style>
  <w:style w:type="table" w:styleId="a5">
    <w:name w:val="Table Grid"/>
    <w:basedOn w:val="a6"/>
    <w:uiPriority w:val="59"/>
    <w:rsid w:val="00721036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a7">
    <w:name w:val="page number"/>
    <w:basedOn w:val="a0"/>
    <w:rsid w:val="009B64EA"/>
  </w:style>
  <w:style w:type="paragraph" w:styleId="a8">
    <w:name w:val="Balloon Text"/>
    <w:basedOn w:val="a"/>
    <w:semiHidden/>
    <w:rsid w:val="00E255AF"/>
    <w:rPr>
      <w:rFonts w:ascii="Tahoma" w:hAnsi="Tahoma" w:cs="Tahoma"/>
      <w:sz w:val="16"/>
      <w:szCs w:val="16"/>
    </w:rPr>
  </w:style>
  <w:style w:type="character" w:styleId="a9">
    <w:name w:val="Hyperlink"/>
    <w:uiPriority w:val="99"/>
    <w:rsid w:val="00497E10"/>
    <w:rPr>
      <w:color w:val="0000FF"/>
      <w:u w:val="single"/>
    </w:rPr>
  </w:style>
  <w:style w:type="table" w:styleId="a6">
    <w:name w:val="Table Contemporary"/>
    <w:basedOn w:val="a1"/>
    <w:rsid w:val="0007060F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content">
    <w:name w:val="content"/>
    <w:basedOn w:val="a"/>
    <w:rsid w:val="0002740F"/>
    <w:pPr>
      <w:spacing w:before="96" w:after="120" w:line="216" w:lineRule="atLeast"/>
    </w:pPr>
    <w:rPr>
      <w:rFonts w:ascii="Arial" w:hAnsi="Arial" w:cs="Arial"/>
      <w:color w:val="323232"/>
      <w:sz w:val="16"/>
      <w:szCs w:val="16"/>
    </w:rPr>
  </w:style>
  <w:style w:type="paragraph" w:styleId="aa">
    <w:name w:val="No Spacing"/>
    <w:uiPriority w:val="1"/>
    <w:qFormat/>
    <w:rsid w:val="008474DF"/>
    <w:rPr>
      <w:rFonts w:ascii="Calibri" w:hAnsi="Calibri"/>
      <w:sz w:val="22"/>
      <w:szCs w:val="22"/>
    </w:rPr>
  </w:style>
  <w:style w:type="paragraph" w:styleId="ab">
    <w:name w:val="Normal (Web)"/>
    <w:basedOn w:val="a"/>
    <w:uiPriority w:val="99"/>
    <w:rsid w:val="00B81F85"/>
  </w:style>
  <w:style w:type="character" w:customStyle="1" w:styleId="10">
    <w:name w:val="Заголовок 1 Знак"/>
    <w:basedOn w:val="a0"/>
    <w:link w:val="1"/>
    <w:rsid w:val="009F32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Strong"/>
    <w:basedOn w:val="a0"/>
    <w:uiPriority w:val="22"/>
    <w:qFormat/>
    <w:rsid w:val="00370C00"/>
    <w:rPr>
      <w:b/>
      <w:bCs/>
    </w:rPr>
  </w:style>
  <w:style w:type="paragraph" w:styleId="ad">
    <w:name w:val="List Paragraph"/>
    <w:basedOn w:val="a"/>
    <w:uiPriority w:val="34"/>
    <w:qFormat/>
    <w:rsid w:val="006B1D9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">
    <w:name w:val="Body Text 2"/>
    <w:basedOn w:val="a"/>
    <w:link w:val="20"/>
    <w:rsid w:val="007D03E0"/>
    <w:pPr>
      <w:jc w:val="both"/>
    </w:pPr>
    <w:rPr>
      <w:szCs w:val="20"/>
    </w:rPr>
  </w:style>
  <w:style w:type="character" w:customStyle="1" w:styleId="20">
    <w:name w:val="Основной текст 2 Знак"/>
    <w:basedOn w:val="a0"/>
    <w:link w:val="2"/>
    <w:rsid w:val="007D03E0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C2AD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F326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2103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721036"/>
    <w:pPr>
      <w:tabs>
        <w:tab w:val="center" w:pos="4677"/>
        <w:tab w:val="right" w:pos="9355"/>
      </w:tabs>
    </w:pPr>
  </w:style>
  <w:style w:type="table" w:styleId="a5">
    <w:name w:val="Table Grid"/>
    <w:basedOn w:val="a6"/>
    <w:uiPriority w:val="59"/>
    <w:rsid w:val="00721036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a7">
    <w:name w:val="page number"/>
    <w:basedOn w:val="a0"/>
    <w:rsid w:val="009B64EA"/>
  </w:style>
  <w:style w:type="paragraph" w:styleId="a8">
    <w:name w:val="Balloon Text"/>
    <w:basedOn w:val="a"/>
    <w:semiHidden/>
    <w:rsid w:val="00E255AF"/>
    <w:rPr>
      <w:rFonts w:ascii="Tahoma" w:hAnsi="Tahoma" w:cs="Tahoma"/>
      <w:sz w:val="16"/>
      <w:szCs w:val="16"/>
    </w:rPr>
  </w:style>
  <w:style w:type="character" w:styleId="a9">
    <w:name w:val="Hyperlink"/>
    <w:uiPriority w:val="99"/>
    <w:rsid w:val="00497E10"/>
    <w:rPr>
      <w:color w:val="0000FF"/>
      <w:u w:val="single"/>
    </w:rPr>
  </w:style>
  <w:style w:type="table" w:styleId="a6">
    <w:name w:val="Table Contemporary"/>
    <w:basedOn w:val="a1"/>
    <w:rsid w:val="0007060F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content">
    <w:name w:val="content"/>
    <w:basedOn w:val="a"/>
    <w:rsid w:val="0002740F"/>
    <w:pPr>
      <w:spacing w:before="96" w:after="120" w:line="216" w:lineRule="atLeast"/>
    </w:pPr>
    <w:rPr>
      <w:rFonts w:ascii="Arial" w:hAnsi="Arial" w:cs="Arial"/>
      <w:color w:val="323232"/>
      <w:sz w:val="16"/>
      <w:szCs w:val="16"/>
    </w:rPr>
  </w:style>
  <w:style w:type="paragraph" w:styleId="aa">
    <w:name w:val="No Spacing"/>
    <w:uiPriority w:val="1"/>
    <w:qFormat/>
    <w:rsid w:val="008474DF"/>
    <w:rPr>
      <w:rFonts w:ascii="Calibri" w:hAnsi="Calibri"/>
      <w:sz w:val="22"/>
      <w:szCs w:val="22"/>
    </w:rPr>
  </w:style>
  <w:style w:type="paragraph" w:styleId="ab">
    <w:name w:val="Normal (Web)"/>
    <w:basedOn w:val="a"/>
    <w:uiPriority w:val="99"/>
    <w:rsid w:val="00B81F85"/>
  </w:style>
  <w:style w:type="character" w:customStyle="1" w:styleId="10">
    <w:name w:val="Заголовок 1 Знак"/>
    <w:basedOn w:val="a0"/>
    <w:link w:val="1"/>
    <w:rsid w:val="009F32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Strong"/>
    <w:basedOn w:val="a0"/>
    <w:uiPriority w:val="22"/>
    <w:qFormat/>
    <w:rsid w:val="00370C00"/>
    <w:rPr>
      <w:b/>
      <w:bCs/>
    </w:rPr>
  </w:style>
  <w:style w:type="paragraph" w:styleId="ad">
    <w:name w:val="List Paragraph"/>
    <w:basedOn w:val="a"/>
    <w:uiPriority w:val="34"/>
    <w:qFormat/>
    <w:rsid w:val="006B1D9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">
    <w:name w:val="Body Text 2"/>
    <w:basedOn w:val="a"/>
    <w:link w:val="20"/>
    <w:rsid w:val="007D03E0"/>
    <w:pPr>
      <w:jc w:val="both"/>
    </w:pPr>
    <w:rPr>
      <w:szCs w:val="20"/>
    </w:rPr>
  </w:style>
  <w:style w:type="character" w:customStyle="1" w:styleId="20">
    <w:name w:val="Основной текст 2 Знак"/>
    <w:basedOn w:val="a0"/>
    <w:link w:val="2"/>
    <w:rsid w:val="007D03E0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1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ED51F-C5C3-4C10-AD6D-00925E3C8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1380</Words>
  <Characters>7872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Руководителю предприятия</vt:lpstr>
    </vt:vector>
  </TitlesOfParts>
  <Company>corporat.ru</Company>
  <LinksUpToDate>false</LinksUpToDate>
  <CharactersWithSpaces>9234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Руководителю предприятия</dc:title>
  <dc:creator>Asus</dc:creator>
  <cp:lastModifiedBy>admin</cp:lastModifiedBy>
  <cp:revision>7</cp:revision>
  <cp:lastPrinted>2017-10-05T07:55:00Z</cp:lastPrinted>
  <dcterms:created xsi:type="dcterms:W3CDTF">2019-05-15T11:30:00Z</dcterms:created>
  <dcterms:modified xsi:type="dcterms:W3CDTF">2019-10-15T09:04:00Z</dcterms:modified>
</cp:coreProperties>
</file>